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69639" w14:textId="77777777" w:rsidR="00B8672E" w:rsidRDefault="00021F00" w:rsidP="00021F00">
      <w:pPr>
        <w:spacing w:after="0" w:line="280" w:lineRule="exact"/>
        <w:ind w:left="1416" w:right="1399"/>
        <w:rPr>
          <w:rFonts w:ascii="Comic Sans MS" w:eastAsia="Times New Roman" w:hAnsi="Comic Sans MS" w:cs="Times New Roman"/>
          <w:b/>
          <w:sz w:val="24"/>
          <w:szCs w:val="18"/>
          <w:lang w:eastAsia="fr-FR"/>
        </w:rPr>
      </w:pPr>
      <w:r>
        <w:rPr>
          <w:noProof/>
          <w:lang w:eastAsia="fr-FR"/>
        </w:rPr>
        <w:drawing>
          <wp:anchor distT="0" distB="0" distL="114300" distR="114300" simplePos="0" relativeHeight="251658240" behindDoc="0" locked="0" layoutInCell="1" allowOverlap="1" wp14:anchorId="74ABCB22" wp14:editId="7D9CD77A">
            <wp:simplePos x="0" y="0"/>
            <wp:positionH relativeFrom="column">
              <wp:posOffset>-33020</wp:posOffset>
            </wp:positionH>
            <wp:positionV relativeFrom="paragraph">
              <wp:posOffset>-392430</wp:posOffset>
            </wp:positionV>
            <wp:extent cx="6121400" cy="14097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SIRTOM - Copi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1400" cy="1409700"/>
                    </a:xfrm>
                    <a:prstGeom prst="rect">
                      <a:avLst/>
                    </a:prstGeom>
                  </pic:spPr>
                </pic:pic>
              </a:graphicData>
            </a:graphic>
            <wp14:sizeRelV relativeFrom="margin">
              <wp14:pctHeight>0</wp14:pctHeight>
            </wp14:sizeRelV>
          </wp:anchor>
        </w:drawing>
      </w:r>
    </w:p>
    <w:p w14:paraId="7F9DED1C" w14:textId="77777777" w:rsidR="00021F00" w:rsidRDefault="00021F00" w:rsidP="00021F00">
      <w:pPr>
        <w:spacing w:after="0" w:line="280" w:lineRule="exact"/>
        <w:ind w:left="1416" w:right="1399"/>
        <w:rPr>
          <w:rFonts w:ascii="Comic Sans MS" w:eastAsia="Times New Roman" w:hAnsi="Comic Sans MS" w:cs="Times New Roman"/>
          <w:b/>
          <w:sz w:val="24"/>
          <w:szCs w:val="18"/>
          <w:lang w:eastAsia="fr-FR"/>
        </w:rPr>
      </w:pPr>
    </w:p>
    <w:p w14:paraId="689E4B4C" w14:textId="77777777" w:rsidR="00021F00" w:rsidRDefault="00021F00" w:rsidP="00021F00">
      <w:pPr>
        <w:spacing w:after="0" w:line="280" w:lineRule="exact"/>
        <w:ind w:left="1416" w:right="1399"/>
        <w:rPr>
          <w:rFonts w:ascii="Comic Sans MS" w:eastAsia="Times New Roman" w:hAnsi="Comic Sans MS" w:cs="Times New Roman"/>
          <w:b/>
          <w:sz w:val="24"/>
          <w:szCs w:val="18"/>
          <w:lang w:eastAsia="fr-FR"/>
        </w:rPr>
      </w:pPr>
    </w:p>
    <w:p w14:paraId="1BBB93D4" w14:textId="77777777" w:rsidR="00021F00" w:rsidRDefault="00021F00" w:rsidP="00021F00">
      <w:pPr>
        <w:spacing w:after="0" w:line="280" w:lineRule="exact"/>
        <w:ind w:left="1416" w:right="1399"/>
        <w:rPr>
          <w:rFonts w:ascii="Comic Sans MS" w:eastAsia="Times New Roman" w:hAnsi="Comic Sans MS" w:cs="Times New Roman"/>
          <w:b/>
          <w:sz w:val="24"/>
          <w:szCs w:val="18"/>
          <w:lang w:eastAsia="fr-FR"/>
        </w:rPr>
      </w:pPr>
    </w:p>
    <w:p w14:paraId="0622F11A" w14:textId="77777777" w:rsidR="00A56F99" w:rsidRDefault="00A56F99" w:rsidP="00021F00">
      <w:pPr>
        <w:spacing w:after="0" w:line="280" w:lineRule="exact"/>
        <w:ind w:left="1416" w:right="1399"/>
        <w:rPr>
          <w:rFonts w:ascii="Comic Sans MS" w:eastAsia="Times New Roman" w:hAnsi="Comic Sans MS" w:cs="Times New Roman"/>
          <w:b/>
          <w:sz w:val="24"/>
          <w:szCs w:val="18"/>
          <w:lang w:eastAsia="fr-FR"/>
        </w:rPr>
      </w:pPr>
    </w:p>
    <w:p w14:paraId="0588380F" w14:textId="77777777" w:rsidR="00021F00" w:rsidRDefault="00021F00" w:rsidP="00021F00">
      <w:pPr>
        <w:spacing w:after="0" w:line="280" w:lineRule="exact"/>
        <w:ind w:left="1416" w:right="1399"/>
        <w:rPr>
          <w:rFonts w:ascii="Comic Sans MS" w:eastAsia="Times New Roman" w:hAnsi="Comic Sans MS" w:cs="Times New Roman"/>
          <w:b/>
          <w:sz w:val="24"/>
          <w:szCs w:val="18"/>
          <w:lang w:eastAsia="fr-FR"/>
        </w:rPr>
      </w:pPr>
    </w:p>
    <w:p w14:paraId="55DB411C" w14:textId="77777777" w:rsidR="00B8672E" w:rsidRDefault="00BC3617" w:rsidP="00021F00">
      <w:pPr>
        <w:pBdr>
          <w:top w:val="single" w:sz="4" w:space="1" w:color="auto"/>
          <w:left w:val="single" w:sz="4" w:space="4" w:color="auto"/>
          <w:bottom w:val="single" w:sz="4" w:space="1" w:color="auto"/>
          <w:right w:val="single" w:sz="4" w:space="4" w:color="auto"/>
        </w:pBdr>
        <w:tabs>
          <w:tab w:val="left" w:pos="9923"/>
        </w:tabs>
        <w:spacing w:after="0" w:line="276" w:lineRule="auto"/>
        <w:ind w:left="1416" w:right="1399"/>
        <w:jc w:val="center"/>
        <w:rPr>
          <w:rFonts w:ascii="Comic Sans MS" w:eastAsia="Times New Roman" w:hAnsi="Comic Sans MS" w:cs="Times New Roman"/>
          <w:b/>
          <w:sz w:val="24"/>
          <w:szCs w:val="24"/>
          <w:lang w:eastAsia="fr-FR"/>
        </w:rPr>
      </w:pPr>
      <w:r>
        <w:rPr>
          <w:rFonts w:ascii="Comic Sans MS" w:eastAsia="Times New Roman" w:hAnsi="Comic Sans MS" w:cs="Times New Roman"/>
          <w:b/>
          <w:caps/>
          <w:sz w:val="24"/>
          <w:szCs w:val="18"/>
          <w:lang w:eastAsia="fr-FR"/>
        </w:rPr>
        <w:t>PROCES VERBAL</w:t>
      </w:r>
    </w:p>
    <w:p w14:paraId="575DA8B6" w14:textId="24D4D64C" w:rsidR="00B8672E" w:rsidRPr="00B8672E" w:rsidRDefault="00B8672E" w:rsidP="00021F00">
      <w:pPr>
        <w:pBdr>
          <w:top w:val="single" w:sz="4" w:space="1" w:color="auto"/>
          <w:left w:val="single" w:sz="4" w:space="4" w:color="auto"/>
          <w:bottom w:val="single" w:sz="4" w:space="1" w:color="auto"/>
          <w:right w:val="single" w:sz="4" w:space="4" w:color="auto"/>
        </w:pBdr>
        <w:spacing w:after="0" w:line="276" w:lineRule="auto"/>
        <w:ind w:left="1416" w:right="1399"/>
        <w:jc w:val="center"/>
        <w:rPr>
          <w:rFonts w:ascii="Comic Sans MS" w:eastAsia="Times New Roman" w:hAnsi="Comic Sans MS" w:cs="Times New Roman"/>
          <w:b/>
          <w:sz w:val="24"/>
          <w:szCs w:val="18"/>
          <w:lang w:eastAsia="fr-FR"/>
        </w:rPr>
      </w:pPr>
      <w:r w:rsidRPr="00B8672E">
        <w:rPr>
          <w:rFonts w:ascii="Comic Sans MS" w:eastAsia="Times New Roman" w:hAnsi="Comic Sans MS" w:cs="Times New Roman"/>
          <w:b/>
          <w:caps/>
          <w:sz w:val="24"/>
          <w:szCs w:val="18"/>
          <w:lang w:eastAsia="fr-FR"/>
        </w:rPr>
        <w:t>ASSEMBLéE GéNéRALE</w:t>
      </w:r>
      <w:r w:rsidRPr="00B8672E">
        <w:rPr>
          <w:rFonts w:ascii="Comic Sans MS" w:eastAsia="Times New Roman" w:hAnsi="Comic Sans MS" w:cs="Times New Roman"/>
          <w:b/>
          <w:sz w:val="24"/>
          <w:szCs w:val="18"/>
          <w:lang w:eastAsia="fr-FR"/>
        </w:rPr>
        <w:t xml:space="preserve"> DU </w:t>
      </w:r>
      <w:r w:rsidR="00ED795B">
        <w:rPr>
          <w:rFonts w:ascii="Comic Sans MS" w:eastAsia="Times New Roman" w:hAnsi="Comic Sans MS" w:cs="Times New Roman"/>
          <w:b/>
          <w:sz w:val="24"/>
          <w:szCs w:val="18"/>
          <w:lang w:eastAsia="fr-FR"/>
        </w:rPr>
        <w:t>9 OCTOBRE</w:t>
      </w:r>
      <w:r w:rsidR="008E18A4">
        <w:rPr>
          <w:rFonts w:ascii="Comic Sans MS" w:eastAsia="Times New Roman" w:hAnsi="Comic Sans MS" w:cs="Times New Roman"/>
          <w:b/>
          <w:sz w:val="24"/>
          <w:szCs w:val="18"/>
          <w:lang w:eastAsia="fr-FR"/>
        </w:rPr>
        <w:t xml:space="preserve"> 2025</w:t>
      </w:r>
    </w:p>
    <w:p w14:paraId="615F6275" w14:textId="77777777" w:rsidR="00ED795B" w:rsidRPr="00217E13" w:rsidRDefault="00ED795B" w:rsidP="00217E13">
      <w:pPr>
        <w:spacing w:after="0" w:line="240" w:lineRule="auto"/>
        <w:rPr>
          <w:rFonts w:ascii="Times New Roman" w:hAnsi="Times New Roman" w:cs="Times New Roman"/>
          <w:sz w:val="20"/>
          <w:szCs w:val="20"/>
        </w:rPr>
      </w:pPr>
    </w:p>
    <w:p w14:paraId="07323BAA" w14:textId="67413C2F" w:rsidR="00ED795B" w:rsidRPr="00217E13" w:rsidRDefault="00ED795B" w:rsidP="00217E13">
      <w:pPr>
        <w:spacing w:after="0" w:line="240" w:lineRule="auto"/>
        <w:rPr>
          <w:rFonts w:ascii="Times New Roman" w:hAnsi="Times New Roman" w:cs="Times New Roman"/>
          <w:sz w:val="20"/>
          <w:szCs w:val="20"/>
        </w:rPr>
      </w:pPr>
      <w:r w:rsidRPr="00217E13">
        <w:rPr>
          <w:rFonts w:ascii="Times New Roman" w:hAnsi="Times New Roman" w:cs="Times New Roman"/>
          <w:sz w:val="20"/>
          <w:szCs w:val="20"/>
        </w:rPr>
        <w:t>L’an deux mil vingt-cinq, le 9 octobre à 9h30 se sont réunis les délégués des communes du SIRTOM de la Région d’Artenay, en Assemblée Générale.</w:t>
      </w:r>
    </w:p>
    <w:p w14:paraId="62A486D9" w14:textId="77777777" w:rsidR="00ED795B" w:rsidRPr="00217E13" w:rsidRDefault="00ED795B" w:rsidP="00217E13">
      <w:pPr>
        <w:tabs>
          <w:tab w:val="left" w:pos="540"/>
        </w:tabs>
        <w:spacing w:after="0" w:line="240" w:lineRule="auto"/>
        <w:rPr>
          <w:rFonts w:ascii="Times New Roman" w:hAnsi="Times New Roman" w:cs="Times New Roman"/>
          <w:sz w:val="20"/>
          <w:szCs w:val="20"/>
        </w:rPr>
      </w:pPr>
    </w:p>
    <w:p w14:paraId="450E11FF" w14:textId="7803949A" w:rsidR="00ED795B" w:rsidRDefault="00ED795B" w:rsidP="00217E13">
      <w:pPr>
        <w:spacing w:after="0" w:line="240" w:lineRule="auto"/>
        <w:jc w:val="both"/>
        <w:rPr>
          <w:rFonts w:ascii="Times New Roman" w:hAnsi="Times New Roman" w:cs="Times New Roman"/>
          <w:sz w:val="20"/>
          <w:szCs w:val="20"/>
        </w:rPr>
      </w:pPr>
      <w:r w:rsidRPr="00217E13">
        <w:rPr>
          <w:rFonts w:ascii="Times New Roman" w:hAnsi="Times New Roman" w:cs="Times New Roman"/>
          <w:sz w:val="20"/>
          <w:szCs w:val="20"/>
        </w:rPr>
        <w:t>Le quorum étant atteint, le président remercie les présents et ouvre la séance à 9h40.</w:t>
      </w:r>
    </w:p>
    <w:p w14:paraId="1B840F36" w14:textId="77777777" w:rsidR="00217E13" w:rsidRPr="00217E13" w:rsidRDefault="00217E13" w:rsidP="00217E13">
      <w:pPr>
        <w:spacing w:after="0" w:line="240" w:lineRule="auto"/>
        <w:jc w:val="both"/>
        <w:rPr>
          <w:rFonts w:ascii="Times New Roman" w:hAnsi="Times New Roman" w:cs="Times New Roman"/>
          <w:sz w:val="20"/>
          <w:szCs w:val="20"/>
        </w:rPr>
      </w:pPr>
    </w:p>
    <w:p w14:paraId="0FA491C0" w14:textId="1838528B" w:rsidR="0078261F" w:rsidRPr="0010259F" w:rsidRDefault="0010259F" w:rsidP="00183FD1">
      <w:pPr>
        <w:rPr>
          <w:rFonts w:ascii="Bookman Old Style" w:eastAsia="Times New Roman" w:hAnsi="Bookman Old Style" w:cs="Times New Roman"/>
          <w:b/>
          <w:sz w:val="20"/>
          <w:szCs w:val="18"/>
          <w:lang w:eastAsia="fr-FR"/>
        </w:rPr>
      </w:pPr>
      <w:r w:rsidRPr="0010259F">
        <w:rPr>
          <w:rFonts w:ascii="Bookman Old Style" w:eastAsia="Times New Roman" w:hAnsi="Bookman Old Style" w:cs="Times New Roman"/>
          <w:b/>
          <w:sz w:val="20"/>
          <w:szCs w:val="18"/>
          <w:lang w:eastAsia="fr-FR"/>
        </w:rPr>
        <w:t>ORDRE DU JOUR :</w:t>
      </w:r>
    </w:p>
    <w:p w14:paraId="5A8CE57F" w14:textId="0B288219" w:rsidR="00D551E0" w:rsidRPr="00D551E0" w:rsidRDefault="00D551E0" w:rsidP="00D551E0">
      <w:pPr>
        <w:pStyle w:val="Paragraphedeliste"/>
        <w:numPr>
          <w:ilvl w:val="0"/>
          <w:numId w:val="60"/>
        </w:numPr>
        <w:spacing w:before="120" w:after="0" w:line="240" w:lineRule="auto"/>
        <w:jc w:val="both"/>
        <w:rPr>
          <w:rFonts w:ascii="Times New Roman" w:eastAsia="Times New Roman" w:hAnsi="Times New Roman" w:cs="Times New Roman"/>
          <w:sz w:val="20"/>
          <w:szCs w:val="20"/>
          <w:lang w:eastAsia="fr-FR"/>
        </w:rPr>
      </w:pPr>
      <w:r w:rsidRPr="00D551E0">
        <w:rPr>
          <w:rFonts w:ascii="Times New Roman" w:eastAsia="Times New Roman" w:hAnsi="Times New Roman" w:cs="Times New Roman"/>
          <w:sz w:val="20"/>
          <w:szCs w:val="20"/>
          <w:lang w:eastAsia="fr-FR"/>
        </w:rPr>
        <w:t>Compte rendu de l’</w:t>
      </w:r>
      <w:r w:rsidR="002076A8" w:rsidRPr="00D551E0">
        <w:rPr>
          <w:rFonts w:ascii="Times New Roman" w:eastAsia="Times New Roman" w:hAnsi="Times New Roman" w:cs="Times New Roman"/>
          <w:sz w:val="20"/>
          <w:szCs w:val="20"/>
          <w:lang w:eastAsia="fr-FR"/>
        </w:rPr>
        <w:t>assemblée</w:t>
      </w:r>
      <w:r w:rsidRPr="00D551E0">
        <w:rPr>
          <w:rFonts w:ascii="Times New Roman" w:eastAsia="Times New Roman" w:hAnsi="Times New Roman" w:cs="Times New Roman"/>
          <w:sz w:val="20"/>
          <w:szCs w:val="20"/>
          <w:lang w:eastAsia="fr-FR"/>
        </w:rPr>
        <w:t xml:space="preserve"> </w:t>
      </w:r>
      <w:r w:rsidR="002076A8" w:rsidRPr="00D551E0">
        <w:rPr>
          <w:rFonts w:ascii="Times New Roman" w:eastAsia="Times New Roman" w:hAnsi="Times New Roman" w:cs="Times New Roman"/>
          <w:sz w:val="20"/>
          <w:szCs w:val="20"/>
          <w:lang w:eastAsia="fr-FR"/>
        </w:rPr>
        <w:t>générale</w:t>
      </w:r>
      <w:r w:rsidRPr="00D551E0">
        <w:rPr>
          <w:rFonts w:ascii="Times New Roman" w:eastAsia="Times New Roman" w:hAnsi="Times New Roman" w:cs="Times New Roman"/>
          <w:sz w:val="20"/>
          <w:szCs w:val="20"/>
          <w:lang w:eastAsia="fr-FR"/>
        </w:rPr>
        <w:t xml:space="preserve"> </w:t>
      </w:r>
      <w:r w:rsidR="002076A8" w:rsidRPr="00D551E0">
        <w:rPr>
          <w:rFonts w:ascii="Times New Roman" w:eastAsia="Times New Roman" w:hAnsi="Times New Roman" w:cs="Times New Roman"/>
          <w:sz w:val="20"/>
          <w:szCs w:val="20"/>
          <w:lang w:eastAsia="fr-FR"/>
        </w:rPr>
        <w:t>précédente</w:t>
      </w:r>
    </w:p>
    <w:p w14:paraId="315FA6D2" w14:textId="7E1BAF30" w:rsidR="00D551E0" w:rsidRDefault="00ED795B" w:rsidP="00D551E0">
      <w:pPr>
        <w:pStyle w:val="Paragraphedeliste"/>
        <w:numPr>
          <w:ilvl w:val="0"/>
          <w:numId w:val="60"/>
        </w:numPr>
        <w:spacing w:before="120"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Demandes d’</w:t>
      </w:r>
      <w:r w:rsidR="00DB6CFB">
        <w:rPr>
          <w:rFonts w:ascii="Times New Roman" w:eastAsia="Times New Roman" w:hAnsi="Times New Roman" w:cs="Times New Roman"/>
          <w:sz w:val="20"/>
          <w:szCs w:val="20"/>
          <w:lang w:eastAsia="fr-FR"/>
        </w:rPr>
        <w:t>exonération</w:t>
      </w:r>
      <w:r>
        <w:rPr>
          <w:rFonts w:ascii="Times New Roman" w:eastAsia="Times New Roman" w:hAnsi="Times New Roman" w:cs="Times New Roman"/>
          <w:sz w:val="20"/>
          <w:szCs w:val="20"/>
          <w:lang w:eastAsia="fr-FR"/>
        </w:rPr>
        <w:t xml:space="preserve"> de la TEOM 2026</w:t>
      </w:r>
    </w:p>
    <w:p w14:paraId="19C0EE75" w14:textId="555FEF69" w:rsidR="00ED795B" w:rsidRDefault="00DB6CFB" w:rsidP="00D551E0">
      <w:pPr>
        <w:pStyle w:val="Paragraphedeliste"/>
        <w:numPr>
          <w:ilvl w:val="0"/>
          <w:numId w:val="60"/>
        </w:numPr>
        <w:spacing w:before="120"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 xml:space="preserve">Engagement des dépenses d’investissement </w:t>
      </w:r>
      <w:r w:rsidR="00217E13">
        <w:rPr>
          <w:rFonts w:ascii="Times New Roman" w:eastAsia="Times New Roman" w:hAnsi="Times New Roman" w:cs="Times New Roman"/>
          <w:sz w:val="20"/>
          <w:szCs w:val="20"/>
          <w:lang w:eastAsia="fr-FR"/>
        </w:rPr>
        <w:t>nécessaires</w:t>
      </w:r>
      <w:r>
        <w:rPr>
          <w:rFonts w:ascii="Times New Roman" w:eastAsia="Times New Roman" w:hAnsi="Times New Roman" w:cs="Times New Roman"/>
          <w:sz w:val="20"/>
          <w:szCs w:val="20"/>
          <w:lang w:eastAsia="fr-FR"/>
        </w:rPr>
        <w:t xml:space="preserve"> avant le vote du BP 2026</w:t>
      </w:r>
    </w:p>
    <w:p w14:paraId="052E04BE" w14:textId="46BA3BD5" w:rsidR="00DB6CFB" w:rsidRDefault="00DB6CFB" w:rsidP="00D551E0">
      <w:pPr>
        <w:pStyle w:val="Paragraphedeliste"/>
        <w:numPr>
          <w:ilvl w:val="0"/>
          <w:numId w:val="60"/>
        </w:numPr>
        <w:spacing w:before="120"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Statut du SIRTOMRA changement de siège social</w:t>
      </w:r>
    </w:p>
    <w:p w14:paraId="2927A7FC" w14:textId="4C10763F" w:rsidR="00DB6CFB" w:rsidRDefault="00DB6CFB" w:rsidP="00DB6CFB">
      <w:pPr>
        <w:pStyle w:val="Paragraphedeliste"/>
        <w:numPr>
          <w:ilvl w:val="0"/>
          <w:numId w:val="60"/>
        </w:numPr>
        <w:spacing w:before="120"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Admission en non valeurs</w:t>
      </w:r>
    </w:p>
    <w:p w14:paraId="2A1786F4" w14:textId="4A03BDFC" w:rsidR="00DB6CFB" w:rsidRPr="00D551E0" w:rsidRDefault="00DB6CFB" w:rsidP="00DB6CFB">
      <w:pPr>
        <w:pStyle w:val="Paragraphedeliste"/>
        <w:numPr>
          <w:ilvl w:val="0"/>
          <w:numId w:val="60"/>
        </w:numPr>
        <w:spacing w:before="120" w:after="0" w:line="240" w:lineRule="auto"/>
        <w:jc w:val="both"/>
        <w:rPr>
          <w:rFonts w:ascii="Times New Roman" w:eastAsia="Times New Roman" w:hAnsi="Times New Roman" w:cs="Times New Roman"/>
          <w:sz w:val="20"/>
          <w:szCs w:val="20"/>
          <w:lang w:eastAsia="fr-FR"/>
        </w:rPr>
      </w:pPr>
      <w:r w:rsidRPr="00DB6CFB">
        <w:rPr>
          <w:rFonts w:ascii="Times New Roman" w:eastAsia="Times New Roman" w:hAnsi="Times New Roman" w:cs="Times New Roman"/>
          <w:sz w:val="20"/>
          <w:szCs w:val="20"/>
          <w:lang w:eastAsia="fr-FR"/>
        </w:rPr>
        <w:t>Protection sociale complémentaire et risques prévoyance et santé</w:t>
      </w:r>
    </w:p>
    <w:p w14:paraId="0A769976" w14:textId="359D0D3E" w:rsidR="00ED795B" w:rsidRDefault="00D551E0" w:rsidP="000E447B">
      <w:pPr>
        <w:pStyle w:val="Paragraphedeliste"/>
        <w:numPr>
          <w:ilvl w:val="0"/>
          <w:numId w:val="60"/>
        </w:numPr>
        <w:spacing w:before="120" w:after="0" w:line="240" w:lineRule="auto"/>
        <w:jc w:val="both"/>
        <w:rPr>
          <w:rFonts w:ascii="Times New Roman" w:eastAsia="Times New Roman" w:hAnsi="Times New Roman" w:cs="Times New Roman"/>
          <w:sz w:val="20"/>
          <w:szCs w:val="20"/>
          <w:lang w:eastAsia="fr-FR"/>
        </w:rPr>
      </w:pPr>
      <w:r w:rsidRPr="00D551E0">
        <w:rPr>
          <w:rFonts w:ascii="Times New Roman" w:eastAsia="Times New Roman" w:hAnsi="Times New Roman" w:cs="Times New Roman"/>
          <w:sz w:val="20"/>
          <w:szCs w:val="20"/>
          <w:lang w:eastAsia="fr-FR"/>
        </w:rPr>
        <w:t>Affaires diverses</w:t>
      </w:r>
    </w:p>
    <w:p w14:paraId="7888B469" w14:textId="77777777" w:rsidR="00ED5211" w:rsidRPr="00ED5211" w:rsidRDefault="00ED5211" w:rsidP="00ED5211">
      <w:pPr>
        <w:pStyle w:val="Paragraphedeliste"/>
        <w:spacing w:before="120" w:after="0" w:line="240" w:lineRule="auto"/>
        <w:jc w:val="both"/>
        <w:rPr>
          <w:rFonts w:ascii="Times New Roman" w:eastAsia="Times New Roman" w:hAnsi="Times New Roman" w:cs="Times New Roman"/>
          <w:sz w:val="20"/>
          <w:szCs w:val="20"/>
          <w:lang w:eastAsia="fr-FR"/>
        </w:rPr>
      </w:pPr>
    </w:p>
    <w:p w14:paraId="34232451" w14:textId="77777777" w:rsidR="00ED795B" w:rsidRPr="00DB6CFB" w:rsidRDefault="00ED795B" w:rsidP="00DB6CFB">
      <w:pPr>
        <w:pStyle w:val="Paragraphedeliste"/>
        <w:numPr>
          <w:ilvl w:val="0"/>
          <w:numId w:val="63"/>
        </w:numPr>
        <w:spacing w:before="120" w:after="120" w:line="240" w:lineRule="auto"/>
        <w:jc w:val="both"/>
        <w:rPr>
          <w:rFonts w:ascii="Bookman Old Style" w:eastAsia="Times New Roman" w:hAnsi="Bookman Old Style" w:cs="Times New Roman"/>
          <w:b/>
          <w:smallCaps/>
          <w:lang w:eastAsia="fr-FR"/>
        </w:rPr>
      </w:pPr>
      <w:r w:rsidRPr="00DB6CFB">
        <w:rPr>
          <w:rFonts w:ascii="Bookman Old Style" w:eastAsia="Times New Roman" w:hAnsi="Bookman Old Style" w:cs="Times New Roman"/>
          <w:b/>
          <w:smallCaps/>
          <w:lang w:eastAsia="fr-FR"/>
        </w:rPr>
        <w:t>Compte rendu de l’assemblée précédente</w:t>
      </w:r>
    </w:p>
    <w:p w14:paraId="199E0426" w14:textId="2F7E2A50" w:rsidR="000E447B" w:rsidRPr="00217E13" w:rsidRDefault="00ED795B" w:rsidP="00217E13">
      <w:pPr>
        <w:tabs>
          <w:tab w:val="num" w:pos="426"/>
        </w:tabs>
        <w:spacing w:before="120" w:after="0" w:line="240" w:lineRule="auto"/>
        <w:rPr>
          <w:rFonts w:ascii="Times New Roman" w:hAnsi="Times New Roman" w:cs="Times New Roman"/>
          <w:sz w:val="20"/>
          <w:szCs w:val="20"/>
        </w:rPr>
      </w:pPr>
      <w:r w:rsidRPr="00217E13">
        <w:rPr>
          <w:rFonts w:ascii="Times New Roman" w:hAnsi="Times New Roman" w:cs="Times New Roman"/>
          <w:sz w:val="20"/>
          <w:szCs w:val="20"/>
        </w:rPr>
        <w:t>Le compte rendu de l’assemblée précédente n’appelle pas d’observation et est adopté à l’unanimité.</w:t>
      </w:r>
    </w:p>
    <w:p w14:paraId="67B9AB35" w14:textId="77777777" w:rsidR="00ED5211" w:rsidRPr="00ED5211" w:rsidRDefault="00ED5211" w:rsidP="00ED5211">
      <w:pPr>
        <w:tabs>
          <w:tab w:val="num" w:pos="426"/>
        </w:tabs>
        <w:spacing w:before="120" w:after="0" w:line="240" w:lineRule="auto"/>
        <w:ind w:left="-284"/>
        <w:rPr>
          <w:rFonts w:ascii="Bookman Old Style" w:eastAsia="Times New Roman" w:hAnsi="Bookman Old Style" w:cs="Times New Roman"/>
          <w:sz w:val="20"/>
          <w:lang w:eastAsia="fr-FR"/>
        </w:rPr>
      </w:pPr>
    </w:p>
    <w:p w14:paraId="0FF17D2A" w14:textId="17B134E0" w:rsidR="00B15185" w:rsidRPr="00ED5211" w:rsidRDefault="00DB6CFB" w:rsidP="00DB6CFB">
      <w:pPr>
        <w:pStyle w:val="Paragraphedeliste"/>
        <w:numPr>
          <w:ilvl w:val="0"/>
          <w:numId w:val="63"/>
        </w:numPr>
        <w:jc w:val="both"/>
        <w:rPr>
          <w:rFonts w:ascii="Bookman Old Style" w:eastAsia="Times New Roman" w:hAnsi="Bookman Old Style" w:cs="Times New Roman"/>
          <w:b/>
          <w:smallCaps/>
          <w:lang w:eastAsia="fr-FR"/>
        </w:rPr>
      </w:pPr>
      <w:r w:rsidRPr="00ED5211">
        <w:rPr>
          <w:rFonts w:ascii="Bookman Old Style" w:eastAsia="Times New Roman" w:hAnsi="Bookman Old Style" w:cs="Times New Roman"/>
          <w:b/>
          <w:smallCaps/>
          <w:lang w:eastAsia="fr-FR"/>
        </w:rPr>
        <w:t>demandes d’exonération de la TEOM 2026</w:t>
      </w:r>
    </w:p>
    <w:p w14:paraId="26810BB8" w14:textId="77777777" w:rsidR="00DB6CFB" w:rsidRPr="00DB6CFB" w:rsidRDefault="00DB6CFB" w:rsidP="00DB6CFB">
      <w:pPr>
        <w:jc w:val="both"/>
        <w:rPr>
          <w:rFonts w:ascii="Times New Roman" w:hAnsi="Times New Roman" w:cs="Times New Roman"/>
          <w:sz w:val="20"/>
          <w:szCs w:val="20"/>
        </w:rPr>
      </w:pPr>
      <w:r w:rsidRPr="00DB6CFB">
        <w:rPr>
          <w:rFonts w:ascii="Times New Roman" w:hAnsi="Times New Roman" w:cs="Times New Roman"/>
          <w:sz w:val="20"/>
          <w:szCs w:val="20"/>
        </w:rPr>
        <w:t xml:space="preserve">M. le président expose au conseil syndical les dispositions de l'article 1521-III. 1 du code général des impôts, qui permettent aux conseils municipaux ou aux organes délibérants des groupements de communes, lorsque ces derniers se sont substitués à leurs communes membres pour l’institution de la taxe d’enlèvement des ordures ménagères, de déterminer annuellement les cas où les locaux à usage industriel et les locaux commerciaux peuvent en être exonérés. </w:t>
      </w:r>
    </w:p>
    <w:p w14:paraId="3FAB629E" w14:textId="77777777" w:rsidR="00DB6CFB" w:rsidRPr="00DB6CFB" w:rsidRDefault="00DB6CFB" w:rsidP="00DB6CFB">
      <w:pPr>
        <w:jc w:val="both"/>
        <w:rPr>
          <w:rFonts w:ascii="Times New Roman" w:hAnsi="Times New Roman" w:cs="Times New Roman"/>
          <w:sz w:val="20"/>
          <w:szCs w:val="20"/>
        </w:rPr>
      </w:pPr>
      <w:r w:rsidRPr="00DB6CFB">
        <w:rPr>
          <w:rFonts w:ascii="Times New Roman" w:hAnsi="Times New Roman" w:cs="Times New Roman"/>
          <w:sz w:val="20"/>
          <w:szCs w:val="20"/>
        </w:rPr>
        <w:t>Il est rappelé que :</w:t>
      </w:r>
    </w:p>
    <w:p w14:paraId="2CF319E5" w14:textId="77777777" w:rsidR="00DB6CFB" w:rsidRPr="00DB6CFB" w:rsidRDefault="00DB6CFB" w:rsidP="00DB6CFB">
      <w:pPr>
        <w:numPr>
          <w:ilvl w:val="0"/>
          <w:numId w:val="6"/>
        </w:numPr>
        <w:spacing w:after="0" w:line="240" w:lineRule="auto"/>
        <w:jc w:val="both"/>
        <w:rPr>
          <w:rFonts w:ascii="Times New Roman" w:hAnsi="Times New Roman" w:cs="Times New Roman"/>
          <w:sz w:val="20"/>
          <w:szCs w:val="20"/>
        </w:rPr>
      </w:pPr>
      <w:r w:rsidRPr="00DB6CFB">
        <w:rPr>
          <w:rFonts w:ascii="Times New Roman" w:hAnsi="Times New Roman" w:cs="Times New Roman"/>
          <w:sz w:val="20"/>
          <w:szCs w:val="20"/>
        </w:rPr>
        <w:t>Seules les entreprises sont exonérées et que les logements liés à ces entreprises ne peuvent pas être exonérés,</w:t>
      </w:r>
    </w:p>
    <w:p w14:paraId="66D2257B" w14:textId="455841F7" w:rsidR="00DB6CFB" w:rsidRPr="00DB6CFB" w:rsidRDefault="00DB6CFB" w:rsidP="00DB6CFB">
      <w:pPr>
        <w:numPr>
          <w:ilvl w:val="0"/>
          <w:numId w:val="6"/>
        </w:numPr>
        <w:spacing w:after="0" w:line="240" w:lineRule="auto"/>
        <w:jc w:val="both"/>
        <w:rPr>
          <w:rFonts w:ascii="Times New Roman" w:hAnsi="Times New Roman" w:cs="Times New Roman"/>
          <w:sz w:val="20"/>
          <w:szCs w:val="20"/>
        </w:rPr>
      </w:pPr>
      <w:r w:rsidRPr="00DB6CFB">
        <w:rPr>
          <w:rFonts w:ascii="Times New Roman" w:hAnsi="Times New Roman" w:cs="Times New Roman"/>
          <w:sz w:val="20"/>
          <w:szCs w:val="20"/>
        </w:rPr>
        <w:t>Cette délibération est annuelle et qu’une nouvelle demande avec pièces justificatives doit être présentée spontanément par l’entreprise avant le 1</w:t>
      </w:r>
      <w:r w:rsidRPr="00DB6CFB">
        <w:rPr>
          <w:rFonts w:ascii="Times New Roman" w:hAnsi="Times New Roman" w:cs="Times New Roman"/>
          <w:sz w:val="20"/>
          <w:szCs w:val="20"/>
          <w:vertAlign w:val="superscript"/>
        </w:rPr>
        <w:t>er</w:t>
      </w:r>
      <w:r w:rsidRPr="00DB6CFB">
        <w:rPr>
          <w:rFonts w:ascii="Times New Roman" w:hAnsi="Times New Roman" w:cs="Times New Roman"/>
          <w:sz w:val="20"/>
          <w:szCs w:val="20"/>
        </w:rPr>
        <w:t xml:space="preserve"> octobre pour l’année suivante (dernier délai légal de délibération : 15 octobre).</w:t>
      </w:r>
    </w:p>
    <w:p w14:paraId="19BF8A57" w14:textId="65E77373" w:rsidR="00DB6CFB" w:rsidRPr="00DB6CFB" w:rsidRDefault="00DB6CFB" w:rsidP="00DB6CFB">
      <w:pPr>
        <w:jc w:val="both"/>
        <w:rPr>
          <w:rFonts w:ascii="Times New Roman" w:hAnsi="Times New Roman" w:cs="Times New Roman"/>
          <w:sz w:val="20"/>
          <w:szCs w:val="20"/>
        </w:rPr>
      </w:pPr>
      <w:r w:rsidRPr="00DB6CFB">
        <w:rPr>
          <w:rFonts w:ascii="Times New Roman" w:hAnsi="Times New Roman" w:cs="Times New Roman"/>
          <w:sz w:val="20"/>
          <w:szCs w:val="20"/>
        </w:rPr>
        <w:t>La liste des établissements exonérés doit être affichée à la porte de la Mairie.</w:t>
      </w:r>
    </w:p>
    <w:p w14:paraId="642AE9A5" w14:textId="77777777" w:rsidR="00DB6CFB" w:rsidRPr="00DB6CFB" w:rsidRDefault="00DB6CFB" w:rsidP="00DB6CFB">
      <w:pPr>
        <w:jc w:val="both"/>
        <w:rPr>
          <w:rFonts w:ascii="Times New Roman" w:hAnsi="Times New Roman" w:cs="Times New Roman"/>
          <w:sz w:val="20"/>
          <w:szCs w:val="20"/>
        </w:rPr>
      </w:pPr>
      <w:r w:rsidRPr="00DB6CFB">
        <w:rPr>
          <w:rFonts w:ascii="Times New Roman" w:hAnsi="Times New Roman" w:cs="Times New Roman"/>
          <w:sz w:val="20"/>
          <w:szCs w:val="20"/>
        </w:rPr>
        <w:t>Trois pièces sont demandées :</w:t>
      </w:r>
    </w:p>
    <w:p w14:paraId="5D524810" w14:textId="77777777" w:rsidR="00DB6CFB" w:rsidRPr="00DB6CFB" w:rsidRDefault="00DB6CFB" w:rsidP="00DB6CFB">
      <w:pPr>
        <w:numPr>
          <w:ilvl w:val="0"/>
          <w:numId w:val="64"/>
        </w:numPr>
        <w:spacing w:after="0" w:line="240" w:lineRule="auto"/>
        <w:jc w:val="both"/>
        <w:rPr>
          <w:rFonts w:ascii="Times New Roman" w:hAnsi="Times New Roman" w:cs="Times New Roman"/>
          <w:sz w:val="20"/>
          <w:szCs w:val="20"/>
        </w:rPr>
      </w:pPr>
      <w:proofErr w:type="gramStart"/>
      <w:r w:rsidRPr="00DB6CFB">
        <w:rPr>
          <w:rFonts w:ascii="Times New Roman" w:hAnsi="Times New Roman" w:cs="Times New Roman"/>
          <w:sz w:val="20"/>
          <w:szCs w:val="20"/>
        </w:rPr>
        <w:t>un</w:t>
      </w:r>
      <w:proofErr w:type="gramEnd"/>
      <w:r w:rsidRPr="00DB6CFB">
        <w:rPr>
          <w:rFonts w:ascii="Times New Roman" w:hAnsi="Times New Roman" w:cs="Times New Roman"/>
          <w:sz w:val="20"/>
          <w:szCs w:val="20"/>
        </w:rPr>
        <w:t xml:space="preserve"> courrier de demande d’exonération,</w:t>
      </w:r>
    </w:p>
    <w:p w14:paraId="38A387F2" w14:textId="77777777" w:rsidR="00DB6CFB" w:rsidRPr="00DB6CFB" w:rsidRDefault="00DB6CFB" w:rsidP="00DB6CFB">
      <w:pPr>
        <w:numPr>
          <w:ilvl w:val="0"/>
          <w:numId w:val="64"/>
        </w:numPr>
        <w:spacing w:after="0" w:line="240" w:lineRule="auto"/>
        <w:jc w:val="both"/>
        <w:rPr>
          <w:rFonts w:ascii="Times New Roman" w:hAnsi="Times New Roman" w:cs="Times New Roman"/>
          <w:sz w:val="20"/>
          <w:szCs w:val="20"/>
        </w:rPr>
      </w:pPr>
      <w:proofErr w:type="gramStart"/>
      <w:r w:rsidRPr="00DB6CFB">
        <w:rPr>
          <w:rFonts w:ascii="Times New Roman" w:hAnsi="Times New Roman" w:cs="Times New Roman"/>
          <w:sz w:val="20"/>
          <w:szCs w:val="20"/>
        </w:rPr>
        <w:t>une</w:t>
      </w:r>
      <w:proofErr w:type="gramEnd"/>
      <w:r w:rsidRPr="00DB6CFB">
        <w:rPr>
          <w:rFonts w:ascii="Times New Roman" w:hAnsi="Times New Roman" w:cs="Times New Roman"/>
          <w:sz w:val="20"/>
          <w:szCs w:val="20"/>
        </w:rPr>
        <w:t xml:space="preserve"> attestation sur l’honneur que l’entreprise n’utilise aucun des services du SIRTOMRA (collecte en porte à porte, en déchetteries, en apport volontaire)</w:t>
      </w:r>
    </w:p>
    <w:p w14:paraId="32CC80DF" w14:textId="10AE8FFD" w:rsidR="00DB6CFB" w:rsidRPr="00DB6CFB" w:rsidRDefault="00DB6CFB" w:rsidP="00DB6CFB">
      <w:pPr>
        <w:numPr>
          <w:ilvl w:val="0"/>
          <w:numId w:val="64"/>
        </w:numPr>
        <w:spacing w:after="0" w:line="240" w:lineRule="auto"/>
        <w:jc w:val="both"/>
        <w:rPr>
          <w:rFonts w:ascii="Times New Roman" w:hAnsi="Times New Roman" w:cs="Times New Roman"/>
          <w:sz w:val="20"/>
          <w:szCs w:val="20"/>
        </w:rPr>
      </w:pPr>
      <w:proofErr w:type="gramStart"/>
      <w:r w:rsidRPr="00DB6CFB">
        <w:rPr>
          <w:rFonts w:ascii="Times New Roman" w:hAnsi="Times New Roman" w:cs="Times New Roman"/>
          <w:sz w:val="20"/>
          <w:szCs w:val="20"/>
        </w:rPr>
        <w:t>un</w:t>
      </w:r>
      <w:proofErr w:type="gramEnd"/>
      <w:r w:rsidRPr="00DB6CFB">
        <w:rPr>
          <w:rFonts w:ascii="Times New Roman" w:hAnsi="Times New Roman" w:cs="Times New Roman"/>
          <w:sz w:val="20"/>
          <w:szCs w:val="20"/>
        </w:rPr>
        <w:t xml:space="preserve"> justificatif de leur gestion des déchets avec valorisation d’une partie au moins.</w:t>
      </w:r>
    </w:p>
    <w:p w14:paraId="2BE4E7FD" w14:textId="77777777" w:rsidR="00DB6CFB" w:rsidRDefault="00DB6CFB" w:rsidP="00DB6CFB">
      <w:pPr>
        <w:jc w:val="both"/>
        <w:rPr>
          <w:rFonts w:ascii="Times New Roman" w:hAnsi="Times New Roman" w:cs="Times New Roman"/>
          <w:b/>
          <w:sz w:val="20"/>
          <w:szCs w:val="20"/>
        </w:rPr>
      </w:pPr>
    </w:p>
    <w:p w14:paraId="6A78C140" w14:textId="2DC9A5A8" w:rsidR="00DB6CFB" w:rsidRPr="00DB6CFB" w:rsidRDefault="00DB6CFB" w:rsidP="00DB6CFB">
      <w:pPr>
        <w:jc w:val="both"/>
        <w:rPr>
          <w:rFonts w:ascii="Times New Roman" w:hAnsi="Times New Roman" w:cs="Times New Roman"/>
          <w:b/>
          <w:sz w:val="20"/>
          <w:szCs w:val="20"/>
        </w:rPr>
      </w:pPr>
      <w:r w:rsidRPr="00DB6CFB">
        <w:rPr>
          <w:rFonts w:ascii="Times New Roman" w:hAnsi="Times New Roman" w:cs="Times New Roman"/>
          <w:b/>
          <w:sz w:val="20"/>
          <w:szCs w:val="20"/>
        </w:rPr>
        <w:t>Le conseil, syndical après en avoir délibéré et à l’unanimité, décide d’exonérer de la taxe d’enlèvement des ordures ménagères, conformément aux dispositions de l’article 1521-III. 1 du CGI, les locaux à usage industriel et les locaux commerciaux suivants :</w:t>
      </w:r>
    </w:p>
    <w:p w14:paraId="359AB713" w14:textId="77777777" w:rsidR="00DB6CFB" w:rsidRDefault="00DB6CFB" w:rsidP="00DB6CFB">
      <w:pPr>
        <w:rPr>
          <w:rFonts w:ascii="Times New Roman" w:hAnsi="Times New Roman" w:cs="Times New Roman"/>
          <w:b/>
          <w:sz w:val="20"/>
          <w:szCs w:val="20"/>
        </w:rPr>
      </w:pPr>
    </w:p>
    <w:p w14:paraId="62E515C6" w14:textId="77777777" w:rsidR="00217E13" w:rsidRDefault="00217E13" w:rsidP="00DB6CFB">
      <w:pPr>
        <w:rPr>
          <w:rFonts w:ascii="Times New Roman" w:hAnsi="Times New Roman" w:cs="Times New Roman"/>
          <w:b/>
          <w:sz w:val="20"/>
          <w:szCs w:val="20"/>
        </w:rPr>
      </w:pPr>
    </w:p>
    <w:p w14:paraId="3C03B65E" w14:textId="77777777" w:rsidR="00217E13" w:rsidRDefault="00217E13" w:rsidP="00DB6CFB">
      <w:pPr>
        <w:rPr>
          <w:rFonts w:ascii="Times New Roman" w:hAnsi="Times New Roman" w:cs="Times New Roman"/>
          <w:b/>
          <w:sz w:val="20"/>
          <w:szCs w:val="20"/>
        </w:rPr>
      </w:pPr>
    </w:p>
    <w:tbl>
      <w:tblPr>
        <w:tblW w:w="10480" w:type="dxa"/>
        <w:tblInd w:w="80" w:type="dxa"/>
        <w:tblCellMar>
          <w:left w:w="70" w:type="dxa"/>
          <w:right w:w="70" w:type="dxa"/>
        </w:tblCellMar>
        <w:tblLook w:val="04A0" w:firstRow="1" w:lastRow="0" w:firstColumn="1" w:lastColumn="0" w:noHBand="0" w:noVBand="1"/>
      </w:tblPr>
      <w:tblGrid>
        <w:gridCol w:w="2825"/>
        <w:gridCol w:w="3686"/>
        <w:gridCol w:w="3969"/>
      </w:tblGrid>
      <w:tr w:rsidR="00DB6CFB" w:rsidRPr="00DB6CFB" w14:paraId="32B9BF51" w14:textId="77777777" w:rsidTr="00217E13">
        <w:trPr>
          <w:trHeight w:val="303"/>
        </w:trPr>
        <w:tc>
          <w:tcPr>
            <w:tcW w:w="2825" w:type="dxa"/>
            <w:tcBorders>
              <w:top w:val="single" w:sz="8" w:space="0" w:color="auto"/>
              <w:left w:val="single" w:sz="8" w:space="0" w:color="auto"/>
              <w:bottom w:val="single" w:sz="8" w:space="0" w:color="auto"/>
              <w:right w:val="single" w:sz="4" w:space="0" w:color="auto"/>
            </w:tcBorders>
            <w:noWrap/>
            <w:vAlign w:val="center"/>
            <w:hideMark/>
          </w:tcPr>
          <w:p w14:paraId="0B6E334A"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lastRenderedPageBreak/>
              <w:t>COMMUNE</w:t>
            </w:r>
          </w:p>
        </w:tc>
        <w:tc>
          <w:tcPr>
            <w:tcW w:w="3686" w:type="dxa"/>
            <w:tcBorders>
              <w:top w:val="single" w:sz="4" w:space="0" w:color="auto"/>
              <w:left w:val="single" w:sz="4" w:space="0" w:color="auto"/>
              <w:bottom w:val="single" w:sz="4" w:space="0" w:color="auto"/>
              <w:right w:val="single" w:sz="4" w:space="0" w:color="auto"/>
            </w:tcBorders>
            <w:noWrap/>
            <w:vAlign w:val="center"/>
            <w:hideMark/>
          </w:tcPr>
          <w:p w14:paraId="1DB25A21"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DEMANDEUR</w:t>
            </w:r>
          </w:p>
        </w:tc>
        <w:tc>
          <w:tcPr>
            <w:tcW w:w="3969" w:type="dxa"/>
            <w:tcBorders>
              <w:top w:val="single" w:sz="8" w:space="0" w:color="auto"/>
              <w:left w:val="single" w:sz="4" w:space="0" w:color="auto"/>
              <w:bottom w:val="single" w:sz="8" w:space="0" w:color="auto"/>
              <w:right w:val="single" w:sz="8" w:space="0" w:color="auto"/>
            </w:tcBorders>
            <w:noWrap/>
            <w:vAlign w:val="center"/>
            <w:hideMark/>
          </w:tcPr>
          <w:p w14:paraId="5E3858F6"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SITE A EXONERER</w:t>
            </w:r>
          </w:p>
        </w:tc>
      </w:tr>
      <w:tr w:rsidR="00DB6CFB" w:rsidRPr="00DB6CFB" w14:paraId="499F8C4D" w14:textId="77777777" w:rsidTr="00217E13">
        <w:trPr>
          <w:trHeight w:val="677"/>
        </w:trPr>
        <w:tc>
          <w:tcPr>
            <w:tcW w:w="2825" w:type="dxa"/>
            <w:vMerge w:val="restart"/>
            <w:tcBorders>
              <w:top w:val="nil"/>
              <w:left w:val="single" w:sz="8" w:space="0" w:color="auto"/>
              <w:bottom w:val="single" w:sz="8" w:space="0" w:color="000000"/>
              <w:right w:val="single" w:sz="8" w:space="0" w:color="auto"/>
            </w:tcBorders>
            <w:noWrap/>
            <w:vAlign w:val="center"/>
            <w:hideMark/>
          </w:tcPr>
          <w:p w14:paraId="1AED5A20"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ARTENAY</w:t>
            </w:r>
          </w:p>
        </w:tc>
        <w:tc>
          <w:tcPr>
            <w:tcW w:w="3686" w:type="dxa"/>
            <w:tcBorders>
              <w:top w:val="single" w:sz="4" w:space="0" w:color="auto"/>
              <w:left w:val="nil"/>
              <w:bottom w:val="single" w:sz="4" w:space="0" w:color="auto"/>
              <w:right w:val="nil"/>
            </w:tcBorders>
            <w:vAlign w:val="center"/>
            <w:hideMark/>
          </w:tcPr>
          <w:p w14:paraId="1EA72CFB"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MBLD - 3 avenue Victor Hugo</w:t>
            </w:r>
            <w:r w:rsidRPr="00217E13">
              <w:rPr>
                <w:rFonts w:ascii="Times New Roman" w:hAnsi="Times New Roman" w:cs="Times New Roman"/>
                <w:sz w:val="18"/>
                <w:szCs w:val="18"/>
              </w:rPr>
              <w:br/>
              <w:t xml:space="preserve">28000 CHARTRES </w:t>
            </w:r>
          </w:p>
        </w:tc>
        <w:tc>
          <w:tcPr>
            <w:tcW w:w="3969" w:type="dxa"/>
            <w:tcBorders>
              <w:top w:val="nil"/>
              <w:left w:val="single" w:sz="8" w:space="0" w:color="auto"/>
              <w:bottom w:val="single" w:sz="4" w:space="0" w:color="auto"/>
              <w:right w:val="single" w:sz="8" w:space="0" w:color="auto"/>
            </w:tcBorders>
            <w:vAlign w:val="center"/>
            <w:hideMark/>
          </w:tcPr>
          <w:p w14:paraId="0E756B3C"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 xml:space="preserve">MBLD </w:t>
            </w:r>
            <w:r w:rsidRPr="00217E13">
              <w:rPr>
                <w:rFonts w:ascii="Times New Roman" w:hAnsi="Times New Roman" w:cs="Times New Roman"/>
                <w:sz w:val="18"/>
                <w:szCs w:val="18"/>
              </w:rPr>
              <w:br/>
              <w:t>20 rue de la Gare</w:t>
            </w:r>
            <w:r w:rsidRPr="00217E13">
              <w:rPr>
                <w:rFonts w:ascii="Times New Roman" w:hAnsi="Times New Roman" w:cs="Times New Roman"/>
                <w:sz w:val="18"/>
                <w:szCs w:val="18"/>
              </w:rPr>
              <w:br/>
              <w:t>45410 ARTENAY</w:t>
            </w:r>
          </w:p>
        </w:tc>
      </w:tr>
      <w:tr w:rsidR="00DB6CFB" w:rsidRPr="00DB6CFB" w14:paraId="4B18AB4A" w14:textId="77777777" w:rsidTr="0086215E">
        <w:trPr>
          <w:trHeight w:val="780"/>
        </w:trPr>
        <w:tc>
          <w:tcPr>
            <w:tcW w:w="2825" w:type="dxa"/>
            <w:vMerge/>
            <w:tcBorders>
              <w:top w:val="nil"/>
              <w:left w:val="single" w:sz="8" w:space="0" w:color="auto"/>
              <w:bottom w:val="single" w:sz="8" w:space="0" w:color="000000"/>
              <w:right w:val="single" w:sz="8" w:space="0" w:color="auto"/>
            </w:tcBorders>
            <w:vAlign w:val="center"/>
            <w:hideMark/>
          </w:tcPr>
          <w:p w14:paraId="08D645F6"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4" w:space="0" w:color="auto"/>
              <w:right w:val="nil"/>
            </w:tcBorders>
            <w:vAlign w:val="center"/>
            <w:hideMark/>
          </w:tcPr>
          <w:p w14:paraId="1F4695A2"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AREFIM</w:t>
            </w:r>
            <w:r w:rsidRPr="00217E13">
              <w:rPr>
                <w:rFonts w:ascii="Times New Roman" w:hAnsi="Times New Roman" w:cs="Times New Roman"/>
                <w:sz w:val="18"/>
                <w:szCs w:val="18"/>
              </w:rPr>
              <w:br/>
              <w:t xml:space="preserve">26 28 rue </w:t>
            </w:r>
            <w:proofErr w:type="spellStart"/>
            <w:r w:rsidRPr="00217E13">
              <w:rPr>
                <w:rFonts w:ascii="Times New Roman" w:hAnsi="Times New Roman" w:cs="Times New Roman"/>
                <w:sz w:val="18"/>
                <w:szCs w:val="18"/>
              </w:rPr>
              <w:t>Buirette</w:t>
            </w:r>
            <w:proofErr w:type="spellEnd"/>
            <w:r w:rsidRPr="00217E13">
              <w:rPr>
                <w:rFonts w:ascii="Times New Roman" w:hAnsi="Times New Roman" w:cs="Times New Roman"/>
                <w:sz w:val="18"/>
                <w:szCs w:val="18"/>
              </w:rPr>
              <w:br/>
              <w:t>51100 REIMS</w:t>
            </w:r>
          </w:p>
        </w:tc>
        <w:tc>
          <w:tcPr>
            <w:tcW w:w="3969" w:type="dxa"/>
            <w:tcBorders>
              <w:top w:val="nil"/>
              <w:left w:val="single" w:sz="8" w:space="0" w:color="auto"/>
              <w:bottom w:val="single" w:sz="4" w:space="0" w:color="auto"/>
              <w:right w:val="single" w:sz="8" w:space="0" w:color="auto"/>
            </w:tcBorders>
            <w:vAlign w:val="center"/>
            <w:hideMark/>
          </w:tcPr>
          <w:p w14:paraId="71E72238"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GXO LOGISTICS</w:t>
            </w:r>
            <w:r w:rsidRPr="00217E13">
              <w:rPr>
                <w:rFonts w:ascii="Times New Roman" w:hAnsi="Times New Roman" w:cs="Times New Roman"/>
                <w:sz w:val="18"/>
                <w:szCs w:val="18"/>
              </w:rPr>
              <w:br/>
              <w:t>ZAC DU MOULIN</w:t>
            </w:r>
            <w:r w:rsidRPr="00217E13">
              <w:rPr>
                <w:rFonts w:ascii="Times New Roman" w:hAnsi="Times New Roman" w:cs="Times New Roman"/>
                <w:sz w:val="18"/>
                <w:szCs w:val="18"/>
              </w:rPr>
              <w:br/>
              <w:t>45410 ARTENAY</w:t>
            </w:r>
          </w:p>
        </w:tc>
      </w:tr>
      <w:tr w:rsidR="00DB6CFB" w:rsidRPr="00DB6CFB" w14:paraId="7AD29D91" w14:textId="77777777" w:rsidTr="0086215E">
        <w:trPr>
          <w:trHeight w:val="780"/>
        </w:trPr>
        <w:tc>
          <w:tcPr>
            <w:tcW w:w="2825" w:type="dxa"/>
            <w:vMerge/>
            <w:tcBorders>
              <w:top w:val="nil"/>
              <w:left w:val="single" w:sz="8" w:space="0" w:color="auto"/>
              <w:bottom w:val="single" w:sz="8" w:space="0" w:color="000000"/>
              <w:right w:val="single" w:sz="8" w:space="0" w:color="auto"/>
            </w:tcBorders>
            <w:vAlign w:val="center"/>
            <w:hideMark/>
          </w:tcPr>
          <w:p w14:paraId="0C7013EC"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4" w:space="0" w:color="auto"/>
              <w:right w:val="nil"/>
            </w:tcBorders>
            <w:vAlign w:val="center"/>
            <w:hideMark/>
          </w:tcPr>
          <w:p w14:paraId="42B8F6A3"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GREV 1</w:t>
            </w:r>
            <w:r w:rsidRPr="00217E13">
              <w:rPr>
                <w:rFonts w:ascii="Times New Roman" w:hAnsi="Times New Roman" w:cs="Times New Roman"/>
                <w:sz w:val="18"/>
                <w:szCs w:val="18"/>
              </w:rPr>
              <w:br/>
              <w:t>ZI 96 Rue D'ORLEANS</w:t>
            </w:r>
            <w:r w:rsidRPr="00217E13">
              <w:rPr>
                <w:rFonts w:ascii="Times New Roman" w:hAnsi="Times New Roman" w:cs="Times New Roman"/>
                <w:sz w:val="18"/>
                <w:szCs w:val="18"/>
              </w:rPr>
              <w:br/>
              <w:t>45410 ARTENAY</w:t>
            </w:r>
          </w:p>
        </w:tc>
        <w:tc>
          <w:tcPr>
            <w:tcW w:w="3969" w:type="dxa"/>
            <w:tcBorders>
              <w:top w:val="nil"/>
              <w:left w:val="single" w:sz="8" w:space="0" w:color="auto"/>
              <w:bottom w:val="single" w:sz="4" w:space="0" w:color="auto"/>
              <w:right w:val="single" w:sz="8" w:space="0" w:color="auto"/>
            </w:tcBorders>
            <w:vAlign w:val="center"/>
            <w:hideMark/>
          </w:tcPr>
          <w:p w14:paraId="4CDAA401"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GROUPE REV</w:t>
            </w:r>
            <w:r w:rsidRPr="00217E13">
              <w:rPr>
                <w:rFonts w:ascii="Times New Roman" w:hAnsi="Times New Roman" w:cs="Times New Roman"/>
                <w:sz w:val="18"/>
                <w:szCs w:val="18"/>
              </w:rPr>
              <w:br/>
              <w:t>ZI ROUTE D'ORLEANS</w:t>
            </w:r>
            <w:r w:rsidRPr="00217E13">
              <w:rPr>
                <w:rFonts w:ascii="Times New Roman" w:hAnsi="Times New Roman" w:cs="Times New Roman"/>
                <w:sz w:val="18"/>
                <w:szCs w:val="18"/>
              </w:rPr>
              <w:br/>
              <w:t>45410 ARTENAY</w:t>
            </w:r>
          </w:p>
        </w:tc>
      </w:tr>
      <w:tr w:rsidR="00DB6CFB" w:rsidRPr="00DB6CFB" w14:paraId="4B32AC09" w14:textId="77777777" w:rsidTr="0086215E">
        <w:trPr>
          <w:trHeight w:val="1035"/>
        </w:trPr>
        <w:tc>
          <w:tcPr>
            <w:tcW w:w="2825" w:type="dxa"/>
            <w:vMerge/>
            <w:tcBorders>
              <w:top w:val="nil"/>
              <w:left w:val="single" w:sz="8" w:space="0" w:color="auto"/>
              <w:bottom w:val="single" w:sz="8" w:space="0" w:color="000000"/>
              <w:right w:val="single" w:sz="8" w:space="0" w:color="auto"/>
            </w:tcBorders>
            <w:vAlign w:val="center"/>
            <w:hideMark/>
          </w:tcPr>
          <w:p w14:paraId="7CF3B065"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4" w:space="0" w:color="auto"/>
              <w:right w:val="nil"/>
            </w:tcBorders>
            <w:vAlign w:val="center"/>
            <w:hideMark/>
          </w:tcPr>
          <w:p w14:paraId="2BC3021D"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EURL BRENNING</w:t>
            </w:r>
            <w:r w:rsidRPr="00217E13">
              <w:rPr>
                <w:rFonts w:ascii="Times New Roman" w:hAnsi="Times New Roman" w:cs="Times New Roman"/>
                <w:sz w:val="18"/>
                <w:szCs w:val="18"/>
              </w:rPr>
              <w:br/>
              <w:t>Espace Charbonnière</w:t>
            </w:r>
            <w:r w:rsidRPr="00217E13">
              <w:rPr>
                <w:rFonts w:ascii="Times New Roman" w:hAnsi="Times New Roman" w:cs="Times New Roman"/>
                <w:sz w:val="18"/>
                <w:szCs w:val="18"/>
              </w:rPr>
              <w:br/>
              <w:t xml:space="preserve">2 </w:t>
            </w:r>
            <w:proofErr w:type="gramStart"/>
            <w:r w:rsidRPr="00217E13">
              <w:rPr>
                <w:rFonts w:ascii="Times New Roman" w:hAnsi="Times New Roman" w:cs="Times New Roman"/>
                <w:sz w:val="18"/>
                <w:szCs w:val="18"/>
              </w:rPr>
              <w:t>allée</w:t>
            </w:r>
            <w:proofErr w:type="gramEnd"/>
            <w:r w:rsidRPr="00217E13">
              <w:rPr>
                <w:rFonts w:ascii="Times New Roman" w:hAnsi="Times New Roman" w:cs="Times New Roman"/>
                <w:sz w:val="18"/>
                <w:szCs w:val="18"/>
              </w:rPr>
              <w:t xml:space="preserve"> du Grand Coquille</w:t>
            </w:r>
            <w:r w:rsidRPr="00217E13">
              <w:rPr>
                <w:rFonts w:ascii="Times New Roman" w:hAnsi="Times New Roman" w:cs="Times New Roman"/>
                <w:sz w:val="18"/>
                <w:szCs w:val="18"/>
              </w:rPr>
              <w:br/>
              <w:t>45800 ST JEAN DE BRAYE</w:t>
            </w:r>
          </w:p>
        </w:tc>
        <w:tc>
          <w:tcPr>
            <w:tcW w:w="3969" w:type="dxa"/>
            <w:tcBorders>
              <w:top w:val="nil"/>
              <w:left w:val="single" w:sz="8" w:space="0" w:color="auto"/>
              <w:bottom w:val="single" w:sz="4" w:space="0" w:color="auto"/>
              <w:right w:val="single" w:sz="8" w:space="0" w:color="auto"/>
            </w:tcBorders>
            <w:vAlign w:val="center"/>
            <w:hideMark/>
          </w:tcPr>
          <w:p w14:paraId="7334C9E8"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MAC DONALD'S</w:t>
            </w:r>
            <w:r w:rsidRPr="00217E13">
              <w:rPr>
                <w:rFonts w:ascii="Times New Roman" w:hAnsi="Times New Roman" w:cs="Times New Roman"/>
                <w:sz w:val="18"/>
                <w:szCs w:val="18"/>
              </w:rPr>
              <w:br/>
              <w:t xml:space="preserve">ZA ARTENAY-POUPRY </w:t>
            </w:r>
            <w:r w:rsidRPr="00217E13">
              <w:rPr>
                <w:rFonts w:ascii="Times New Roman" w:hAnsi="Times New Roman" w:cs="Times New Roman"/>
                <w:sz w:val="18"/>
                <w:szCs w:val="18"/>
              </w:rPr>
              <w:br/>
              <w:t>SECTEUR D'AUTROCHE</w:t>
            </w:r>
            <w:r w:rsidRPr="00217E13">
              <w:rPr>
                <w:rFonts w:ascii="Times New Roman" w:hAnsi="Times New Roman" w:cs="Times New Roman"/>
                <w:sz w:val="18"/>
                <w:szCs w:val="18"/>
              </w:rPr>
              <w:br/>
              <w:t>45410 ARTENAY</w:t>
            </w:r>
          </w:p>
        </w:tc>
      </w:tr>
      <w:tr w:rsidR="00DB6CFB" w:rsidRPr="00DB6CFB" w14:paraId="5B0F7110" w14:textId="77777777" w:rsidTr="0086215E">
        <w:trPr>
          <w:trHeight w:val="780"/>
        </w:trPr>
        <w:tc>
          <w:tcPr>
            <w:tcW w:w="2825" w:type="dxa"/>
            <w:vMerge/>
            <w:tcBorders>
              <w:top w:val="nil"/>
              <w:left w:val="single" w:sz="8" w:space="0" w:color="auto"/>
              <w:bottom w:val="single" w:sz="8" w:space="0" w:color="000000"/>
              <w:right w:val="single" w:sz="8" w:space="0" w:color="auto"/>
            </w:tcBorders>
            <w:vAlign w:val="center"/>
            <w:hideMark/>
          </w:tcPr>
          <w:p w14:paraId="71FEBEB1"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8" w:space="0" w:color="auto"/>
              <w:right w:val="nil"/>
            </w:tcBorders>
            <w:vAlign w:val="center"/>
            <w:hideMark/>
          </w:tcPr>
          <w:p w14:paraId="54E67BF1" w14:textId="6A3E4BEE"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SIRTOMRA</w:t>
            </w:r>
            <w:r w:rsidRPr="00217E13">
              <w:rPr>
                <w:rFonts w:ascii="Times New Roman" w:hAnsi="Times New Roman" w:cs="Times New Roman"/>
                <w:sz w:val="18"/>
                <w:szCs w:val="18"/>
              </w:rPr>
              <w:br/>
            </w:r>
            <w:r w:rsidR="00217E13">
              <w:rPr>
                <w:rFonts w:ascii="Times New Roman" w:hAnsi="Times New Roman" w:cs="Times New Roman"/>
                <w:sz w:val="18"/>
                <w:szCs w:val="18"/>
              </w:rPr>
              <w:t>15 rue de Mail Est</w:t>
            </w:r>
            <w:r w:rsidRPr="00217E13">
              <w:rPr>
                <w:rFonts w:ascii="Times New Roman" w:hAnsi="Times New Roman" w:cs="Times New Roman"/>
                <w:sz w:val="18"/>
                <w:szCs w:val="18"/>
              </w:rPr>
              <w:t xml:space="preserve"> </w:t>
            </w:r>
            <w:r w:rsidRPr="00217E13">
              <w:rPr>
                <w:rFonts w:ascii="Times New Roman" w:hAnsi="Times New Roman" w:cs="Times New Roman"/>
                <w:sz w:val="18"/>
                <w:szCs w:val="18"/>
              </w:rPr>
              <w:br/>
              <w:t>45170 NEUVILLE AUX BOIS</w:t>
            </w:r>
          </w:p>
        </w:tc>
        <w:tc>
          <w:tcPr>
            <w:tcW w:w="3969" w:type="dxa"/>
            <w:tcBorders>
              <w:top w:val="nil"/>
              <w:left w:val="single" w:sz="8" w:space="0" w:color="auto"/>
              <w:bottom w:val="single" w:sz="8" w:space="0" w:color="auto"/>
              <w:right w:val="single" w:sz="8" w:space="0" w:color="auto"/>
            </w:tcBorders>
            <w:vAlign w:val="center"/>
            <w:hideMark/>
          </w:tcPr>
          <w:p w14:paraId="292DBF45"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 xml:space="preserve">DECHETTERIE ARTENAY </w:t>
            </w:r>
            <w:r w:rsidRPr="00217E13">
              <w:rPr>
                <w:rFonts w:ascii="Times New Roman" w:hAnsi="Times New Roman" w:cs="Times New Roman"/>
                <w:sz w:val="18"/>
                <w:szCs w:val="18"/>
              </w:rPr>
              <w:br/>
              <w:t xml:space="preserve">Route de Neuville aux Bois </w:t>
            </w:r>
            <w:r w:rsidRPr="00217E13">
              <w:rPr>
                <w:rFonts w:ascii="Times New Roman" w:hAnsi="Times New Roman" w:cs="Times New Roman"/>
                <w:sz w:val="18"/>
                <w:szCs w:val="18"/>
              </w:rPr>
              <w:br/>
              <w:t>45410 ARTENAY</w:t>
            </w:r>
          </w:p>
        </w:tc>
      </w:tr>
      <w:tr w:rsidR="00DB6CFB" w:rsidRPr="00DB6CFB" w14:paraId="63673485" w14:textId="77777777" w:rsidTr="00217E13">
        <w:trPr>
          <w:trHeight w:val="913"/>
        </w:trPr>
        <w:tc>
          <w:tcPr>
            <w:tcW w:w="2825" w:type="dxa"/>
            <w:tcBorders>
              <w:top w:val="nil"/>
              <w:left w:val="single" w:sz="8" w:space="0" w:color="auto"/>
              <w:bottom w:val="single" w:sz="8" w:space="0" w:color="auto"/>
              <w:right w:val="single" w:sz="8" w:space="0" w:color="auto"/>
            </w:tcBorders>
            <w:noWrap/>
            <w:vAlign w:val="center"/>
            <w:hideMark/>
          </w:tcPr>
          <w:p w14:paraId="7A715916"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BAZOCHES LES HAUTES</w:t>
            </w:r>
          </w:p>
        </w:tc>
        <w:tc>
          <w:tcPr>
            <w:tcW w:w="3686" w:type="dxa"/>
            <w:tcBorders>
              <w:top w:val="nil"/>
              <w:left w:val="nil"/>
              <w:bottom w:val="single" w:sz="8" w:space="0" w:color="auto"/>
              <w:right w:val="nil"/>
            </w:tcBorders>
            <w:vAlign w:val="center"/>
            <w:hideMark/>
          </w:tcPr>
          <w:p w14:paraId="69739EDF"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 xml:space="preserve">SAS LEGRAND - MENAINVILLE </w:t>
            </w:r>
            <w:r w:rsidRPr="00217E13">
              <w:rPr>
                <w:rFonts w:ascii="Times New Roman" w:hAnsi="Times New Roman" w:cs="Times New Roman"/>
                <w:sz w:val="18"/>
                <w:szCs w:val="18"/>
              </w:rPr>
              <w:br/>
              <w:t>28140 TILLAY LE PENEUX</w:t>
            </w:r>
          </w:p>
        </w:tc>
        <w:tc>
          <w:tcPr>
            <w:tcW w:w="3969" w:type="dxa"/>
            <w:tcBorders>
              <w:top w:val="nil"/>
              <w:left w:val="single" w:sz="8" w:space="0" w:color="auto"/>
              <w:bottom w:val="single" w:sz="8" w:space="0" w:color="auto"/>
              <w:right w:val="single" w:sz="8" w:space="0" w:color="auto"/>
            </w:tcBorders>
            <w:vAlign w:val="center"/>
            <w:hideMark/>
          </w:tcPr>
          <w:p w14:paraId="13A2B0D9"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SAS LEGRAND</w:t>
            </w:r>
            <w:r w:rsidRPr="00217E13">
              <w:rPr>
                <w:rFonts w:ascii="Times New Roman" w:hAnsi="Times New Roman" w:cs="Times New Roman"/>
                <w:sz w:val="18"/>
                <w:szCs w:val="18"/>
              </w:rPr>
              <w:br/>
              <w:t xml:space="preserve">7 RUE ST MARTIN </w:t>
            </w:r>
            <w:r w:rsidRPr="00217E13">
              <w:rPr>
                <w:rFonts w:ascii="Times New Roman" w:hAnsi="Times New Roman" w:cs="Times New Roman"/>
                <w:sz w:val="18"/>
                <w:szCs w:val="18"/>
              </w:rPr>
              <w:br/>
              <w:t>BRANDELON</w:t>
            </w:r>
            <w:r w:rsidRPr="00217E13">
              <w:rPr>
                <w:rFonts w:ascii="Times New Roman" w:hAnsi="Times New Roman" w:cs="Times New Roman"/>
                <w:sz w:val="18"/>
                <w:szCs w:val="18"/>
              </w:rPr>
              <w:br/>
              <w:t>28140 BAZOCHES LES HAUTES</w:t>
            </w:r>
          </w:p>
        </w:tc>
      </w:tr>
      <w:tr w:rsidR="00DB6CFB" w:rsidRPr="00DB6CFB" w14:paraId="1A8D2158" w14:textId="77777777" w:rsidTr="0086215E">
        <w:trPr>
          <w:trHeight w:val="1035"/>
        </w:trPr>
        <w:tc>
          <w:tcPr>
            <w:tcW w:w="2825" w:type="dxa"/>
            <w:vMerge w:val="restart"/>
            <w:tcBorders>
              <w:top w:val="nil"/>
              <w:left w:val="single" w:sz="8" w:space="0" w:color="auto"/>
              <w:bottom w:val="single" w:sz="8" w:space="0" w:color="000000"/>
              <w:right w:val="single" w:sz="8" w:space="0" w:color="auto"/>
            </w:tcBorders>
            <w:noWrap/>
            <w:vAlign w:val="center"/>
            <w:hideMark/>
          </w:tcPr>
          <w:p w14:paraId="0956BB4B"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CERCOTTES</w:t>
            </w:r>
          </w:p>
        </w:tc>
        <w:tc>
          <w:tcPr>
            <w:tcW w:w="3686" w:type="dxa"/>
            <w:tcBorders>
              <w:top w:val="single" w:sz="4" w:space="0" w:color="auto"/>
              <w:left w:val="nil"/>
              <w:bottom w:val="single" w:sz="4" w:space="0" w:color="auto"/>
              <w:right w:val="nil"/>
            </w:tcBorders>
            <w:vAlign w:val="center"/>
            <w:hideMark/>
          </w:tcPr>
          <w:p w14:paraId="5F5BF214"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ORGEST</w:t>
            </w:r>
            <w:r w:rsidRPr="00217E13">
              <w:rPr>
                <w:rFonts w:ascii="Times New Roman" w:hAnsi="Times New Roman" w:cs="Times New Roman"/>
                <w:sz w:val="18"/>
                <w:szCs w:val="18"/>
              </w:rPr>
              <w:br/>
              <w:t>5 B RUE DU PARC DE NOAILLES</w:t>
            </w:r>
            <w:r w:rsidRPr="00217E13">
              <w:rPr>
                <w:rFonts w:ascii="Times New Roman" w:hAnsi="Times New Roman" w:cs="Times New Roman"/>
                <w:sz w:val="18"/>
                <w:szCs w:val="18"/>
              </w:rPr>
              <w:br/>
              <w:t>78100 SAINT GERMAIN EN LAYE</w:t>
            </w:r>
          </w:p>
        </w:tc>
        <w:tc>
          <w:tcPr>
            <w:tcW w:w="3969" w:type="dxa"/>
            <w:tcBorders>
              <w:top w:val="single" w:sz="4" w:space="0" w:color="auto"/>
              <w:left w:val="single" w:sz="8" w:space="0" w:color="auto"/>
              <w:bottom w:val="single" w:sz="4" w:space="0" w:color="auto"/>
              <w:right w:val="single" w:sz="8" w:space="0" w:color="auto"/>
            </w:tcBorders>
            <w:vAlign w:val="center"/>
            <w:hideMark/>
          </w:tcPr>
          <w:p w14:paraId="6562CE31"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 xml:space="preserve">SCI ORGEST pour </w:t>
            </w:r>
            <w:r w:rsidRPr="00217E13">
              <w:rPr>
                <w:rFonts w:ascii="Times New Roman" w:hAnsi="Times New Roman" w:cs="Times New Roman"/>
                <w:sz w:val="18"/>
                <w:szCs w:val="18"/>
              </w:rPr>
              <w:br/>
              <w:t>Sté GENISAN</w:t>
            </w:r>
            <w:r w:rsidRPr="00217E13">
              <w:rPr>
                <w:rFonts w:ascii="Times New Roman" w:hAnsi="Times New Roman" w:cs="Times New Roman"/>
                <w:sz w:val="18"/>
                <w:szCs w:val="18"/>
              </w:rPr>
              <w:br/>
              <w:t>105 RN20</w:t>
            </w:r>
            <w:r w:rsidRPr="00217E13">
              <w:rPr>
                <w:rFonts w:ascii="Times New Roman" w:hAnsi="Times New Roman" w:cs="Times New Roman"/>
                <w:sz w:val="18"/>
                <w:szCs w:val="18"/>
              </w:rPr>
              <w:br/>
              <w:t>45520 CERCOTTES</w:t>
            </w:r>
          </w:p>
        </w:tc>
      </w:tr>
      <w:tr w:rsidR="00DB6CFB" w:rsidRPr="00DB6CFB" w14:paraId="138B173B" w14:textId="77777777" w:rsidTr="0086215E">
        <w:trPr>
          <w:trHeight w:val="1035"/>
        </w:trPr>
        <w:tc>
          <w:tcPr>
            <w:tcW w:w="2825" w:type="dxa"/>
            <w:vMerge/>
            <w:tcBorders>
              <w:top w:val="nil"/>
              <w:left w:val="single" w:sz="8" w:space="0" w:color="auto"/>
              <w:bottom w:val="single" w:sz="8" w:space="0" w:color="000000"/>
              <w:right w:val="single" w:sz="8" w:space="0" w:color="auto"/>
            </w:tcBorders>
            <w:vAlign w:val="center"/>
            <w:hideMark/>
          </w:tcPr>
          <w:p w14:paraId="3344E3E4"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4" w:space="0" w:color="auto"/>
              <w:right w:val="nil"/>
            </w:tcBorders>
            <w:vAlign w:val="center"/>
            <w:hideMark/>
          </w:tcPr>
          <w:p w14:paraId="74E78122"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ORGEST</w:t>
            </w:r>
            <w:r w:rsidRPr="00217E13">
              <w:rPr>
                <w:rFonts w:ascii="Times New Roman" w:hAnsi="Times New Roman" w:cs="Times New Roman"/>
                <w:sz w:val="18"/>
                <w:szCs w:val="18"/>
              </w:rPr>
              <w:br/>
              <w:t>5 B RUE DU PARC DE NOAILLES</w:t>
            </w:r>
            <w:r w:rsidRPr="00217E13">
              <w:rPr>
                <w:rFonts w:ascii="Times New Roman" w:hAnsi="Times New Roman" w:cs="Times New Roman"/>
                <w:sz w:val="18"/>
                <w:szCs w:val="18"/>
              </w:rPr>
              <w:br/>
              <w:t>78100 SAINT GERMAIN EN LAYE</w:t>
            </w:r>
          </w:p>
        </w:tc>
        <w:tc>
          <w:tcPr>
            <w:tcW w:w="3969" w:type="dxa"/>
            <w:tcBorders>
              <w:top w:val="nil"/>
              <w:left w:val="single" w:sz="8" w:space="0" w:color="auto"/>
              <w:bottom w:val="single" w:sz="4" w:space="0" w:color="auto"/>
              <w:right w:val="single" w:sz="8" w:space="0" w:color="auto"/>
            </w:tcBorders>
            <w:vAlign w:val="center"/>
            <w:hideMark/>
          </w:tcPr>
          <w:p w14:paraId="7051F759"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 xml:space="preserve">SCI ORGEST pour </w:t>
            </w:r>
            <w:r w:rsidRPr="00217E13">
              <w:rPr>
                <w:rFonts w:ascii="Times New Roman" w:hAnsi="Times New Roman" w:cs="Times New Roman"/>
                <w:sz w:val="18"/>
                <w:szCs w:val="18"/>
              </w:rPr>
              <w:br/>
            </w:r>
            <w:proofErr w:type="spellStart"/>
            <w:r w:rsidRPr="00217E13">
              <w:rPr>
                <w:rFonts w:ascii="Times New Roman" w:hAnsi="Times New Roman" w:cs="Times New Roman"/>
                <w:sz w:val="18"/>
                <w:szCs w:val="18"/>
              </w:rPr>
              <w:t>CentralParts</w:t>
            </w:r>
            <w:proofErr w:type="spellEnd"/>
            <w:r w:rsidRPr="00217E13">
              <w:rPr>
                <w:rFonts w:ascii="Times New Roman" w:hAnsi="Times New Roman" w:cs="Times New Roman"/>
                <w:sz w:val="18"/>
                <w:szCs w:val="18"/>
              </w:rPr>
              <w:t xml:space="preserve"> USA - Big3 Import</w:t>
            </w:r>
            <w:r w:rsidRPr="00217E13">
              <w:rPr>
                <w:rFonts w:ascii="Times New Roman" w:hAnsi="Times New Roman" w:cs="Times New Roman"/>
                <w:sz w:val="18"/>
                <w:szCs w:val="18"/>
              </w:rPr>
              <w:br/>
              <w:t>105 RN20</w:t>
            </w:r>
            <w:r w:rsidRPr="00217E13">
              <w:rPr>
                <w:rFonts w:ascii="Times New Roman" w:hAnsi="Times New Roman" w:cs="Times New Roman"/>
                <w:sz w:val="18"/>
                <w:szCs w:val="18"/>
              </w:rPr>
              <w:br/>
              <w:t>45520 CERCOTTES</w:t>
            </w:r>
          </w:p>
        </w:tc>
      </w:tr>
      <w:tr w:rsidR="00DB6CFB" w:rsidRPr="00DB6CFB" w14:paraId="5197FECB" w14:textId="77777777" w:rsidTr="0086215E">
        <w:trPr>
          <w:trHeight w:val="1035"/>
        </w:trPr>
        <w:tc>
          <w:tcPr>
            <w:tcW w:w="2825" w:type="dxa"/>
            <w:vMerge/>
            <w:tcBorders>
              <w:top w:val="nil"/>
              <w:left w:val="single" w:sz="8" w:space="0" w:color="auto"/>
              <w:bottom w:val="single" w:sz="8" w:space="0" w:color="000000"/>
              <w:right w:val="single" w:sz="8" w:space="0" w:color="auto"/>
            </w:tcBorders>
            <w:vAlign w:val="center"/>
            <w:hideMark/>
          </w:tcPr>
          <w:p w14:paraId="5A06FCB0"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4" w:space="0" w:color="auto"/>
              <w:right w:val="nil"/>
            </w:tcBorders>
            <w:vAlign w:val="center"/>
            <w:hideMark/>
          </w:tcPr>
          <w:p w14:paraId="5918C600"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ORGEST</w:t>
            </w:r>
            <w:r w:rsidRPr="00217E13">
              <w:rPr>
                <w:rFonts w:ascii="Times New Roman" w:hAnsi="Times New Roman" w:cs="Times New Roman"/>
                <w:sz w:val="18"/>
                <w:szCs w:val="18"/>
              </w:rPr>
              <w:br/>
              <w:t>5 B RUE DU PARC DE NOAILLES</w:t>
            </w:r>
            <w:r w:rsidRPr="00217E13">
              <w:rPr>
                <w:rFonts w:ascii="Times New Roman" w:hAnsi="Times New Roman" w:cs="Times New Roman"/>
                <w:sz w:val="18"/>
                <w:szCs w:val="18"/>
              </w:rPr>
              <w:br/>
              <w:t>78100 SAINT GERMAIN EN LAYE</w:t>
            </w:r>
          </w:p>
        </w:tc>
        <w:tc>
          <w:tcPr>
            <w:tcW w:w="3969" w:type="dxa"/>
            <w:tcBorders>
              <w:top w:val="nil"/>
              <w:left w:val="single" w:sz="8" w:space="0" w:color="auto"/>
              <w:bottom w:val="single" w:sz="4" w:space="0" w:color="auto"/>
              <w:right w:val="single" w:sz="8" w:space="0" w:color="auto"/>
            </w:tcBorders>
            <w:vAlign w:val="center"/>
            <w:hideMark/>
          </w:tcPr>
          <w:p w14:paraId="2670D494"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 xml:space="preserve">SCI ORGEST pour </w:t>
            </w:r>
            <w:r w:rsidRPr="00217E13">
              <w:rPr>
                <w:rFonts w:ascii="Times New Roman" w:hAnsi="Times New Roman" w:cs="Times New Roman"/>
                <w:sz w:val="18"/>
                <w:szCs w:val="18"/>
              </w:rPr>
              <w:br/>
              <w:t>SAS DISTRISTORE</w:t>
            </w:r>
            <w:r w:rsidRPr="00217E13">
              <w:rPr>
                <w:rFonts w:ascii="Times New Roman" w:hAnsi="Times New Roman" w:cs="Times New Roman"/>
                <w:sz w:val="18"/>
                <w:szCs w:val="18"/>
              </w:rPr>
              <w:br/>
              <w:t>105 RN20</w:t>
            </w:r>
            <w:r w:rsidRPr="00217E13">
              <w:rPr>
                <w:rFonts w:ascii="Times New Roman" w:hAnsi="Times New Roman" w:cs="Times New Roman"/>
                <w:sz w:val="18"/>
                <w:szCs w:val="18"/>
              </w:rPr>
              <w:br/>
              <w:t>45520 CERCOTTES</w:t>
            </w:r>
          </w:p>
        </w:tc>
      </w:tr>
      <w:tr w:rsidR="00DB6CFB" w:rsidRPr="00DB6CFB" w14:paraId="45914924" w14:textId="77777777" w:rsidTr="0086215E">
        <w:trPr>
          <w:trHeight w:val="1035"/>
        </w:trPr>
        <w:tc>
          <w:tcPr>
            <w:tcW w:w="2825" w:type="dxa"/>
            <w:vMerge/>
            <w:tcBorders>
              <w:top w:val="nil"/>
              <w:left w:val="single" w:sz="8" w:space="0" w:color="auto"/>
              <w:bottom w:val="single" w:sz="8" w:space="0" w:color="000000"/>
              <w:right w:val="single" w:sz="8" w:space="0" w:color="auto"/>
            </w:tcBorders>
            <w:vAlign w:val="center"/>
            <w:hideMark/>
          </w:tcPr>
          <w:p w14:paraId="4F168118"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4" w:space="0" w:color="auto"/>
              <w:right w:val="nil"/>
            </w:tcBorders>
            <w:vAlign w:val="center"/>
            <w:hideMark/>
          </w:tcPr>
          <w:p w14:paraId="2D635D45"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ORGEST</w:t>
            </w:r>
            <w:r w:rsidRPr="00217E13">
              <w:rPr>
                <w:rFonts w:ascii="Times New Roman" w:hAnsi="Times New Roman" w:cs="Times New Roman"/>
                <w:sz w:val="18"/>
                <w:szCs w:val="18"/>
              </w:rPr>
              <w:br/>
              <w:t>5 B RUE DU PARC DE NOAILLES</w:t>
            </w:r>
            <w:r w:rsidRPr="00217E13">
              <w:rPr>
                <w:rFonts w:ascii="Times New Roman" w:hAnsi="Times New Roman" w:cs="Times New Roman"/>
                <w:sz w:val="18"/>
                <w:szCs w:val="18"/>
              </w:rPr>
              <w:br/>
              <w:t>78100 SAINT GERMAIN EN LAYE</w:t>
            </w:r>
          </w:p>
        </w:tc>
        <w:tc>
          <w:tcPr>
            <w:tcW w:w="3969" w:type="dxa"/>
            <w:tcBorders>
              <w:top w:val="nil"/>
              <w:left w:val="single" w:sz="8" w:space="0" w:color="auto"/>
              <w:bottom w:val="single" w:sz="4" w:space="0" w:color="auto"/>
              <w:right w:val="single" w:sz="8" w:space="0" w:color="auto"/>
            </w:tcBorders>
            <w:vAlign w:val="center"/>
            <w:hideMark/>
          </w:tcPr>
          <w:p w14:paraId="57FDFAF4"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 xml:space="preserve">SCI ORGEST pour </w:t>
            </w:r>
            <w:r w:rsidRPr="00217E13">
              <w:rPr>
                <w:rFonts w:ascii="Times New Roman" w:hAnsi="Times New Roman" w:cs="Times New Roman"/>
                <w:sz w:val="18"/>
                <w:szCs w:val="18"/>
              </w:rPr>
              <w:br/>
              <w:t>SASU OTTECH</w:t>
            </w:r>
            <w:r w:rsidRPr="00217E13">
              <w:rPr>
                <w:rFonts w:ascii="Times New Roman" w:hAnsi="Times New Roman" w:cs="Times New Roman"/>
                <w:sz w:val="18"/>
                <w:szCs w:val="18"/>
              </w:rPr>
              <w:br/>
              <w:t>105 RN20</w:t>
            </w:r>
            <w:r w:rsidRPr="00217E13">
              <w:rPr>
                <w:rFonts w:ascii="Times New Roman" w:hAnsi="Times New Roman" w:cs="Times New Roman"/>
                <w:sz w:val="18"/>
                <w:szCs w:val="18"/>
              </w:rPr>
              <w:br/>
              <w:t>45520 CERCOTTES</w:t>
            </w:r>
          </w:p>
        </w:tc>
      </w:tr>
      <w:tr w:rsidR="00DB6CFB" w:rsidRPr="00DB6CFB" w14:paraId="10501939" w14:textId="77777777" w:rsidTr="0086215E">
        <w:trPr>
          <w:trHeight w:val="1035"/>
        </w:trPr>
        <w:tc>
          <w:tcPr>
            <w:tcW w:w="2825" w:type="dxa"/>
            <w:vMerge/>
            <w:tcBorders>
              <w:top w:val="nil"/>
              <w:left w:val="single" w:sz="8" w:space="0" w:color="auto"/>
              <w:bottom w:val="single" w:sz="8" w:space="0" w:color="000000"/>
              <w:right w:val="single" w:sz="8" w:space="0" w:color="auto"/>
            </w:tcBorders>
            <w:vAlign w:val="center"/>
            <w:hideMark/>
          </w:tcPr>
          <w:p w14:paraId="71AFD67F"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4" w:space="0" w:color="auto"/>
              <w:right w:val="nil"/>
            </w:tcBorders>
            <w:vAlign w:val="center"/>
            <w:hideMark/>
          </w:tcPr>
          <w:p w14:paraId="01C4BFF9"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ORGEST</w:t>
            </w:r>
            <w:r w:rsidRPr="00217E13">
              <w:rPr>
                <w:rFonts w:ascii="Times New Roman" w:hAnsi="Times New Roman" w:cs="Times New Roman"/>
                <w:sz w:val="18"/>
                <w:szCs w:val="18"/>
              </w:rPr>
              <w:br/>
              <w:t>5 B RUE DU PARC DE NOAILLES</w:t>
            </w:r>
            <w:r w:rsidRPr="00217E13">
              <w:rPr>
                <w:rFonts w:ascii="Times New Roman" w:hAnsi="Times New Roman" w:cs="Times New Roman"/>
                <w:sz w:val="18"/>
                <w:szCs w:val="18"/>
              </w:rPr>
              <w:br/>
              <w:t>78100 SAINT GERMAIN EN LAYE</w:t>
            </w:r>
          </w:p>
        </w:tc>
        <w:tc>
          <w:tcPr>
            <w:tcW w:w="3969" w:type="dxa"/>
            <w:tcBorders>
              <w:top w:val="nil"/>
              <w:left w:val="single" w:sz="8" w:space="0" w:color="auto"/>
              <w:bottom w:val="single" w:sz="4" w:space="0" w:color="auto"/>
              <w:right w:val="single" w:sz="8" w:space="0" w:color="auto"/>
            </w:tcBorders>
            <w:vAlign w:val="center"/>
            <w:hideMark/>
          </w:tcPr>
          <w:p w14:paraId="7405746B"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 xml:space="preserve">SCI ORGEST pour </w:t>
            </w:r>
            <w:r w:rsidRPr="00217E13">
              <w:rPr>
                <w:rFonts w:ascii="Times New Roman" w:hAnsi="Times New Roman" w:cs="Times New Roman"/>
                <w:sz w:val="18"/>
                <w:szCs w:val="18"/>
              </w:rPr>
              <w:br/>
              <w:t>MAPETRANS LD</w:t>
            </w:r>
            <w:r w:rsidRPr="00217E13">
              <w:rPr>
                <w:rFonts w:ascii="Times New Roman" w:hAnsi="Times New Roman" w:cs="Times New Roman"/>
                <w:sz w:val="18"/>
                <w:szCs w:val="18"/>
              </w:rPr>
              <w:br/>
              <w:t>105 RN20</w:t>
            </w:r>
            <w:r w:rsidRPr="00217E13">
              <w:rPr>
                <w:rFonts w:ascii="Times New Roman" w:hAnsi="Times New Roman" w:cs="Times New Roman"/>
                <w:sz w:val="18"/>
                <w:szCs w:val="18"/>
              </w:rPr>
              <w:br/>
              <w:t>45520 CERCOTTES</w:t>
            </w:r>
          </w:p>
        </w:tc>
      </w:tr>
      <w:tr w:rsidR="00DB6CFB" w:rsidRPr="00DB6CFB" w14:paraId="431D4DE1" w14:textId="77777777" w:rsidTr="0086215E">
        <w:trPr>
          <w:trHeight w:val="1035"/>
        </w:trPr>
        <w:tc>
          <w:tcPr>
            <w:tcW w:w="2825" w:type="dxa"/>
            <w:vMerge/>
            <w:tcBorders>
              <w:top w:val="nil"/>
              <w:left w:val="single" w:sz="8" w:space="0" w:color="auto"/>
              <w:bottom w:val="single" w:sz="8" w:space="0" w:color="000000"/>
              <w:right w:val="single" w:sz="8" w:space="0" w:color="auto"/>
            </w:tcBorders>
            <w:vAlign w:val="center"/>
            <w:hideMark/>
          </w:tcPr>
          <w:p w14:paraId="6BE45CEC"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4" w:space="0" w:color="auto"/>
              <w:right w:val="nil"/>
            </w:tcBorders>
            <w:vAlign w:val="center"/>
            <w:hideMark/>
          </w:tcPr>
          <w:p w14:paraId="32CDB2EF"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ORGEST</w:t>
            </w:r>
            <w:r w:rsidRPr="00217E13">
              <w:rPr>
                <w:rFonts w:ascii="Times New Roman" w:hAnsi="Times New Roman" w:cs="Times New Roman"/>
                <w:sz w:val="18"/>
                <w:szCs w:val="18"/>
              </w:rPr>
              <w:br/>
              <w:t>5 B RUE DU PARC DE NOAILLES</w:t>
            </w:r>
            <w:r w:rsidRPr="00217E13">
              <w:rPr>
                <w:rFonts w:ascii="Times New Roman" w:hAnsi="Times New Roman" w:cs="Times New Roman"/>
                <w:sz w:val="18"/>
                <w:szCs w:val="18"/>
              </w:rPr>
              <w:br/>
              <w:t>78100 SAINT GERMAIN EN LAYE</w:t>
            </w:r>
          </w:p>
        </w:tc>
        <w:tc>
          <w:tcPr>
            <w:tcW w:w="3969" w:type="dxa"/>
            <w:tcBorders>
              <w:top w:val="nil"/>
              <w:left w:val="single" w:sz="8" w:space="0" w:color="auto"/>
              <w:bottom w:val="single" w:sz="4" w:space="0" w:color="auto"/>
              <w:right w:val="single" w:sz="8" w:space="0" w:color="auto"/>
            </w:tcBorders>
            <w:vAlign w:val="center"/>
            <w:hideMark/>
          </w:tcPr>
          <w:p w14:paraId="18565591"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 xml:space="preserve">SCI ORGEST pour </w:t>
            </w:r>
            <w:r w:rsidRPr="00217E13">
              <w:rPr>
                <w:rFonts w:ascii="Times New Roman" w:hAnsi="Times New Roman" w:cs="Times New Roman"/>
                <w:sz w:val="18"/>
                <w:szCs w:val="18"/>
              </w:rPr>
              <w:br/>
            </w:r>
            <w:proofErr w:type="spellStart"/>
            <w:r w:rsidRPr="00217E13">
              <w:rPr>
                <w:rFonts w:ascii="Times New Roman" w:hAnsi="Times New Roman" w:cs="Times New Roman"/>
                <w:sz w:val="18"/>
                <w:szCs w:val="18"/>
              </w:rPr>
              <w:t>Mondialair</w:t>
            </w:r>
            <w:proofErr w:type="spellEnd"/>
            <w:r w:rsidRPr="00217E13">
              <w:rPr>
                <w:rFonts w:ascii="Times New Roman" w:hAnsi="Times New Roman" w:cs="Times New Roman"/>
                <w:sz w:val="18"/>
                <w:szCs w:val="18"/>
              </w:rPr>
              <w:t xml:space="preserve"> - Ilyas </w:t>
            </w:r>
            <w:proofErr w:type="spellStart"/>
            <w:r w:rsidRPr="00217E13">
              <w:rPr>
                <w:rFonts w:ascii="Times New Roman" w:hAnsi="Times New Roman" w:cs="Times New Roman"/>
                <w:sz w:val="18"/>
                <w:szCs w:val="18"/>
              </w:rPr>
              <w:t>Bouhattate</w:t>
            </w:r>
            <w:proofErr w:type="spellEnd"/>
            <w:r w:rsidRPr="00217E13">
              <w:rPr>
                <w:rFonts w:ascii="Times New Roman" w:hAnsi="Times New Roman" w:cs="Times New Roman"/>
                <w:sz w:val="18"/>
                <w:szCs w:val="18"/>
              </w:rPr>
              <w:br/>
              <w:t>105 RN20</w:t>
            </w:r>
            <w:r w:rsidRPr="00217E13">
              <w:rPr>
                <w:rFonts w:ascii="Times New Roman" w:hAnsi="Times New Roman" w:cs="Times New Roman"/>
                <w:sz w:val="18"/>
                <w:szCs w:val="18"/>
              </w:rPr>
              <w:br/>
              <w:t>45520 CERCOTTES</w:t>
            </w:r>
          </w:p>
        </w:tc>
      </w:tr>
      <w:tr w:rsidR="00DB6CFB" w:rsidRPr="00DB6CFB" w14:paraId="65CC5143" w14:textId="77777777" w:rsidTr="0086215E">
        <w:trPr>
          <w:trHeight w:val="1035"/>
        </w:trPr>
        <w:tc>
          <w:tcPr>
            <w:tcW w:w="2825" w:type="dxa"/>
            <w:vMerge/>
            <w:tcBorders>
              <w:top w:val="nil"/>
              <w:left w:val="single" w:sz="8" w:space="0" w:color="auto"/>
              <w:bottom w:val="single" w:sz="8" w:space="0" w:color="000000"/>
              <w:right w:val="single" w:sz="8" w:space="0" w:color="auto"/>
            </w:tcBorders>
            <w:vAlign w:val="center"/>
            <w:hideMark/>
          </w:tcPr>
          <w:p w14:paraId="56417F0A"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4" w:space="0" w:color="auto"/>
              <w:right w:val="nil"/>
            </w:tcBorders>
            <w:vAlign w:val="center"/>
            <w:hideMark/>
          </w:tcPr>
          <w:p w14:paraId="29B3755B"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ORGEST</w:t>
            </w:r>
            <w:r w:rsidRPr="00217E13">
              <w:rPr>
                <w:rFonts w:ascii="Times New Roman" w:hAnsi="Times New Roman" w:cs="Times New Roman"/>
                <w:sz w:val="18"/>
                <w:szCs w:val="18"/>
              </w:rPr>
              <w:br/>
              <w:t>5 B RUE DU PARC DE NOAILLES</w:t>
            </w:r>
            <w:r w:rsidRPr="00217E13">
              <w:rPr>
                <w:rFonts w:ascii="Times New Roman" w:hAnsi="Times New Roman" w:cs="Times New Roman"/>
                <w:sz w:val="18"/>
                <w:szCs w:val="18"/>
              </w:rPr>
              <w:br/>
              <w:t>78100 SAINT GERMAIN EN LAYE</w:t>
            </w:r>
          </w:p>
        </w:tc>
        <w:tc>
          <w:tcPr>
            <w:tcW w:w="3969" w:type="dxa"/>
            <w:tcBorders>
              <w:top w:val="nil"/>
              <w:left w:val="single" w:sz="8" w:space="0" w:color="auto"/>
              <w:bottom w:val="single" w:sz="4" w:space="0" w:color="auto"/>
              <w:right w:val="single" w:sz="8" w:space="0" w:color="auto"/>
            </w:tcBorders>
            <w:vAlign w:val="center"/>
            <w:hideMark/>
          </w:tcPr>
          <w:p w14:paraId="64A9EBEA"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 xml:space="preserve">SCI ORGEST pour </w:t>
            </w:r>
            <w:r w:rsidRPr="00217E13">
              <w:rPr>
                <w:rFonts w:ascii="Times New Roman" w:hAnsi="Times New Roman" w:cs="Times New Roman"/>
                <w:sz w:val="18"/>
                <w:szCs w:val="18"/>
              </w:rPr>
              <w:br/>
              <w:t>HIRA Couverture</w:t>
            </w:r>
            <w:r w:rsidRPr="00217E13">
              <w:rPr>
                <w:rFonts w:ascii="Times New Roman" w:hAnsi="Times New Roman" w:cs="Times New Roman"/>
                <w:sz w:val="18"/>
                <w:szCs w:val="18"/>
              </w:rPr>
              <w:br/>
              <w:t>105 RN20</w:t>
            </w:r>
            <w:r w:rsidRPr="00217E13">
              <w:rPr>
                <w:rFonts w:ascii="Times New Roman" w:hAnsi="Times New Roman" w:cs="Times New Roman"/>
                <w:sz w:val="18"/>
                <w:szCs w:val="18"/>
              </w:rPr>
              <w:br/>
              <w:t>45520 CERCOTTES</w:t>
            </w:r>
          </w:p>
        </w:tc>
      </w:tr>
      <w:tr w:rsidR="00DB6CFB" w:rsidRPr="00DB6CFB" w14:paraId="7DA63163" w14:textId="77777777" w:rsidTr="00217E13">
        <w:trPr>
          <w:trHeight w:val="930"/>
        </w:trPr>
        <w:tc>
          <w:tcPr>
            <w:tcW w:w="2825" w:type="dxa"/>
            <w:vMerge/>
            <w:tcBorders>
              <w:top w:val="nil"/>
              <w:left w:val="single" w:sz="8" w:space="0" w:color="auto"/>
              <w:bottom w:val="single" w:sz="8" w:space="0" w:color="000000"/>
              <w:right w:val="single" w:sz="8" w:space="0" w:color="auto"/>
            </w:tcBorders>
            <w:vAlign w:val="center"/>
            <w:hideMark/>
          </w:tcPr>
          <w:p w14:paraId="6A566EB3"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4" w:space="0" w:color="auto"/>
              <w:right w:val="nil"/>
            </w:tcBorders>
            <w:vAlign w:val="center"/>
            <w:hideMark/>
          </w:tcPr>
          <w:p w14:paraId="10E1B06E"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ORGEST</w:t>
            </w:r>
            <w:r w:rsidRPr="00217E13">
              <w:rPr>
                <w:rFonts w:ascii="Times New Roman" w:hAnsi="Times New Roman" w:cs="Times New Roman"/>
                <w:sz w:val="18"/>
                <w:szCs w:val="18"/>
              </w:rPr>
              <w:br/>
              <w:t>5 B RUE DU PARC DE NOAILLES</w:t>
            </w:r>
            <w:r w:rsidRPr="00217E13">
              <w:rPr>
                <w:rFonts w:ascii="Times New Roman" w:hAnsi="Times New Roman" w:cs="Times New Roman"/>
                <w:sz w:val="18"/>
                <w:szCs w:val="18"/>
              </w:rPr>
              <w:br/>
              <w:t>78100 SAINT GERMAIN EN LAYE</w:t>
            </w:r>
          </w:p>
        </w:tc>
        <w:tc>
          <w:tcPr>
            <w:tcW w:w="3969" w:type="dxa"/>
            <w:tcBorders>
              <w:top w:val="nil"/>
              <w:left w:val="single" w:sz="8" w:space="0" w:color="auto"/>
              <w:bottom w:val="single" w:sz="4" w:space="0" w:color="auto"/>
              <w:right w:val="single" w:sz="8" w:space="0" w:color="auto"/>
            </w:tcBorders>
            <w:vAlign w:val="center"/>
            <w:hideMark/>
          </w:tcPr>
          <w:p w14:paraId="3D3A38EA"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 xml:space="preserve">SCI ORGEST pour </w:t>
            </w:r>
            <w:r w:rsidRPr="00217E13">
              <w:rPr>
                <w:rFonts w:ascii="Times New Roman" w:hAnsi="Times New Roman" w:cs="Times New Roman"/>
                <w:sz w:val="18"/>
                <w:szCs w:val="18"/>
              </w:rPr>
              <w:br/>
              <w:t>SARL Transport Eric RAGOIS</w:t>
            </w:r>
            <w:r w:rsidRPr="00217E13">
              <w:rPr>
                <w:rFonts w:ascii="Times New Roman" w:hAnsi="Times New Roman" w:cs="Times New Roman"/>
                <w:sz w:val="18"/>
                <w:szCs w:val="18"/>
              </w:rPr>
              <w:br/>
              <w:t>105 RN20</w:t>
            </w:r>
            <w:r w:rsidRPr="00217E13">
              <w:rPr>
                <w:rFonts w:ascii="Times New Roman" w:hAnsi="Times New Roman" w:cs="Times New Roman"/>
                <w:sz w:val="18"/>
                <w:szCs w:val="18"/>
              </w:rPr>
              <w:br/>
              <w:t>45520 CERCOTTES</w:t>
            </w:r>
          </w:p>
        </w:tc>
      </w:tr>
      <w:tr w:rsidR="00DB6CFB" w:rsidRPr="00DB6CFB" w14:paraId="1F7B75B8" w14:textId="77777777" w:rsidTr="00217E13">
        <w:trPr>
          <w:trHeight w:val="825"/>
        </w:trPr>
        <w:tc>
          <w:tcPr>
            <w:tcW w:w="2825" w:type="dxa"/>
            <w:vMerge/>
            <w:tcBorders>
              <w:top w:val="nil"/>
              <w:left w:val="single" w:sz="8" w:space="0" w:color="auto"/>
              <w:bottom w:val="single" w:sz="8" w:space="0" w:color="000000"/>
              <w:right w:val="single" w:sz="4" w:space="0" w:color="auto"/>
            </w:tcBorders>
            <w:vAlign w:val="center"/>
            <w:hideMark/>
          </w:tcPr>
          <w:p w14:paraId="6BC18EA2" w14:textId="77777777" w:rsidR="00DB6CFB" w:rsidRPr="00217E13" w:rsidRDefault="00DB6CFB" w:rsidP="0086215E">
            <w:pPr>
              <w:rPr>
                <w:rFonts w:ascii="Times New Roman" w:hAnsi="Times New Roman" w:cs="Times New Roman"/>
                <w:b/>
                <w:bCs/>
                <w:sz w:val="18"/>
                <w:szCs w:val="18"/>
              </w:rPr>
            </w:pPr>
          </w:p>
        </w:tc>
        <w:tc>
          <w:tcPr>
            <w:tcW w:w="3686" w:type="dxa"/>
            <w:tcBorders>
              <w:top w:val="single" w:sz="4" w:space="0" w:color="auto"/>
              <w:left w:val="single" w:sz="4" w:space="0" w:color="auto"/>
              <w:bottom w:val="single" w:sz="4" w:space="0" w:color="auto"/>
              <w:right w:val="nil"/>
            </w:tcBorders>
            <w:vAlign w:val="center"/>
            <w:hideMark/>
          </w:tcPr>
          <w:p w14:paraId="7B89DDCD"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LA CHAMPENOISE</w:t>
            </w:r>
            <w:r w:rsidRPr="00217E13">
              <w:rPr>
                <w:rFonts w:ascii="Times New Roman" w:hAnsi="Times New Roman" w:cs="Times New Roman"/>
                <w:sz w:val="18"/>
                <w:szCs w:val="18"/>
              </w:rPr>
              <w:br/>
              <w:t>LES TUILERIES</w:t>
            </w:r>
            <w:r w:rsidRPr="00217E13">
              <w:rPr>
                <w:rFonts w:ascii="Times New Roman" w:hAnsi="Times New Roman" w:cs="Times New Roman"/>
                <w:sz w:val="18"/>
                <w:szCs w:val="18"/>
              </w:rPr>
              <w:br/>
              <w:t>36400 VERNEUIL SUR IGNERAIE</w:t>
            </w:r>
          </w:p>
        </w:tc>
        <w:tc>
          <w:tcPr>
            <w:tcW w:w="3969" w:type="dxa"/>
            <w:tcBorders>
              <w:top w:val="single" w:sz="4" w:space="0" w:color="auto"/>
              <w:left w:val="single" w:sz="8" w:space="0" w:color="auto"/>
              <w:bottom w:val="single" w:sz="4" w:space="0" w:color="auto"/>
              <w:right w:val="single" w:sz="4" w:space="0" w:color="auto"/>
            </w:tcBorders>
            <w:vAlign w:val="center"/>
            <w:hideMark/>
          </w:tcPr>
          <w:p w14:paraId="730EF289"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R BLANCHET</w:t>
            </w:r>
            <w:r w:rsidRPr="00217E13">
              <w:rPr>
                <w:rFonts w:ascii="Times New Roman" w:hAnsi="Times New Roman" w:cs="Times New Roman"/>
                <w:sz w:val="18"/>
                <w:szCs w:val="18"/>
              </w:rPr>
              <w:br/>
              <w:t>9 RN 20</w:t>
            </w:r>
            <w:r w:rsidRPr="00217E13">
              <w:rPr>
                <w:rFonts w:ascii="Times New Roman" w:hAnsi="Times New Roman" w:cs="Times New Roman"/>
                <w:sz w:val="18"/>
                <w:szCs w:val="18"/>
              </w:rPr>
              <w:br/>
              <w:t>45520 CERCOTTES</w:t>
            </w:r>
          </w:p>
        </w:tc>
      </w:tr>
      <w:tr w:rsidR="00DB6CFB" w:rsidRPr="00DB6CFB" w14:paraId="614DEAA2" w14:textId="77777777" w:rsidTr="0086215E">
        <w:trPr>
          <w:trHeight w:val="780"/>
        </w:trPr>
        <w:tc>
          <w:tcPr>
            <w:tcW w:w="2825" w:type="dxa"/>
            <w:vMerge/>
            <w:tcBorders>
              <w:top w:val="nil"/>
              <w:left w:val="single" w:sz="8" w:space="0" w:color="auto"/>
              <w:bottom w:val="single" w:sz="8" w:space="0" w:color="000000"/>
              <w:right w:val="single" w:sz="8" w:space="0" w:color="auto"/>
            </w:tcBorders>
            <w:vAlign w:val="center"/>
            <w:hideMark/>
          </w:tcPr>
          <w:p w14:paraId="5E5FE8BC"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8" w:space="0" w:color="auto"/>
              <w:right w:val="nil"/>
            </w:tcBorders>
            <w:vAlign w:val="center"/>
            <w:hideMark/>
          </w:tcPr>
          <w:p w14:paraId="20706CC9"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APIMAPI</w:t>
            </w:r>
            <w:r w:rsidRPr="00217E13">
              <w:rPr>
                <w:rFonts w:ascii="Times New Roman" w:hAnsi="Times New Roman" w:cs="Times New Roman"/>
                <w:sz w:val="18"/>
                <w:szCs w:val="18"/>
              </w:rPr>
              <w:br/>
              <w:t xml:space="preserve">1 RUE DES PINSONS </w:t>
            </w:r>
            <w:r w:rsidRPr="00217E13">
              <w:rPr>
                <w:rFonts w:ascii="Times New Roman" w:hAnsi="Times New Roman" w:cs="Times New Roman"/>
                <w:sz w:val="18"/>
                <w:szCs w:val="18"/>
              </w:rPr>
              <w:br/>
              <w:t>45520 CERCOTTES</w:t>
            </w:r>
          </w:p>
        </w:tc>
        <w:tc>
          <w:tcPr>
            <w:tcW w:w="3969" w:type="dxa"/>
            <w:tcBorders>
              <w:top w:val="nil"/>
              <w:left w:val="single" w:sz="8" w:space="0" w:color="auto"/>
              <w:bottom w:val="nil"/>
              <w:right w:val="single" w:sz="8" w:space="0" w:color="auto"/>
            </w:tcBorders>
            <w:vAlign w:val="center"/>
            <w:hideMark/>
          </w:tcPr>
          <w:p w14:paraId="140A117F"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Locaux Derichebourg</w:t>
            </w:r>
            <w:r w:rsidRPr="00217E13">
              <w:rPr>
                <w:rFonts w:ascii="Times New Roman" w:hAnsi="Times New Roman" w:cs="Times New Roman"/>
                <w:sz w:val="18"/>
                <w:szCs w:val="18"/>
              </w:rPr>
              <w:br/>
              <w:t>1167 rue des Pinsons</w:t>
            </w:r>
            <w:r w:rsidRPr="00217E13">
              <w:rPr>
                <w:rFonts w:ascii="Times New Roman" w:hAnsi="Times New Roman" w:cs="Times New Roman"/>
                <w:sz w:val="18"/>
                <w:szCs w:val="18"/>
              </w:rPr>
              <w:br/>
              <w:t>45520 CERCOTTES</w:t>
            </w:r>
          </w:p>
        </w:tc>
      </w:tr>
      <w:tr w:rsidR="00DB6CFB" w:rsidRPr="00DB6CFB" w14:paraId="369D18D7" w14:textId="77777777" w:rsidTr="0086215E">
        <w:trPr>
          <w:trHeight w:val="780"/>
        </w:trPr>
        <w:tc>
          <w:tcPr>
            <w:tcW w:w="2825" w:type="dxa"/>
            <w:vMerge w:val="restart"/>
            <w:tcBorders>
              <w:top w:val="nil"/>
              <w:left w:val="single" w:sz="8" w:space="0" w:color="auto"/>
              <w:bottom w:val="single" w:sz="8" w:space="0" w:color="000000"/>
              <w:right w:val="single" w:sz="8" w:space="0" w:color="auto"/>
            </w:tcBorders>
            <w:noWrap/>
            <w:vAlign w:val="center"/>
            <w:hideMark/>
          </w:tcPr>
          <w:p w14:paraId="052F3D38"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CHEVILLY</w:t>
            </w:r>
          </w:p>
        </w:tc>
        <w:tc>
          <w:tcPr>
            <w:tcW w:w="3686" w:type="dxa"/>
            <w:tcBorders>
              <w:top w:val="nil"/>
              <w:left w:val="nil"/>
              <w:bottom w:val="single" w:sz="4" w:space="0" w:color="auto"/>
              <w:right w:val="nil"/>
            </w:tcBorders>
            <w:vAlign w:val="center"/>
            <w:hideMark/>
          </w:tcPr>
          <w:p w14:paraId="004C4432"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 xml:space="preserve">ARCHIVAGE CONCEPT </w:t>
            </w:r>
            <w:r w:rsidRPr="00217E13">
              <w:rPr>
                <w:rFonts w:ascii="Times New Roman" w:hAnsi="Times New Roman" w:cs="Times New Roman"/>
                <w:sz w:val="18"/>
                <w:szCs w:val="18"/>
              </w:rPr>
              <w:br/>
              <w:t>6 rue des Guettes</w:t>
            </w:r>
            <w:r w:rsidRPr="00217E13">
              <w:rPr>
                <w:rFonts w:ascii="Times New Roman" w:hAnsi="Times New Roman" w:cs="Times New Roman"/>
                <w:sz w:val="18"/>
                <w:szCs w:val="18"/>
              </w:rPr>
              <w:br/>
              <w:t>ZAC des Varennes - 45140 INGRE</w:t>
            </w:r>
          </w:p>
        </w:tc>
        <w:tc>
          <w:tcPr>
            <w:tcW w:w="3969" w:type="dxa"/>
            <w:tcBorders>
              <w:top w:val="single" w:sz="8" w:space="0" w:color="auto"/>
              <w:left w:val="single" w:sz="8" w:space="0" w:color="auto"/>
              <w:bottom w:val="single" w:sz="4" w:space="0" w:color="auto"/>
              <w:right w:val="single" w:sz="8" w:space="0" w:color="auto"/>
            </w:tcBorders>
            <w:vAlign w:val="center"/>
            <w:hideMark/>
          </w:tcPr>
          <w:p w14:paraId="08E0E425"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ARCHIVAGE CONCEPT</w:t>
            </w:r>
            <w:r w:rsidRPr="00217E13">
              <w:rPr>
                <w:rFonts w:ascii="Times New Roman" w:hAnsi="Times New Roman" w:cs="Times New Roman"/>
                <w:sz w:val="18"/>
                <w:szCs w:val="18"/>
              </w:rPr>
              <w:br/>
              <w:t>7 &amp; 9 rue du Château d'Eau</w:t>
            </w:r>
            <w:r w:rsidRPr="00217E13">
              <w:rPr>
                <w:rFonts w:ascii="Times New Roman" w:hAnsi="Times New Roman" w:cs="Times New Roman"/>
                <w:sz w:val="18"/>
                <w:szCs w:val="18"/>
              </w:rPr>
              <w:br/>
              <w:t>45520 CHEVILLY</w:t>
            </w:r>
          </w:p>
        </w:tc>
      </w:tr>
      <w:tr w:rsidR="00DB6CFB" w:rsidRPr="00DB6CFB" w14:paraId="4F27F8FA" w14:textId="77777777" w:rsidTr="0086215E">
        <w:trPr>
          <w:trHeight w:val="1290"/>
        </w:trPr>
        <w:tc>
          <w:tcPr>
            <w:tcW w:w="2825" w:type="dxa"/>
            <w:vMerge/>
            <w:tcBorders>
              <w:top w:val="nil"/>
              <w:left w:val="single" w:sz="8" w:space="0" w:color="auto"/>
              <w:bottom w:val="single" w:sz="8" w:space="0" w:color="000000"/>
              <w:right w:val="single" w:sz="8" w:space="0" w:color="auto"/>
            </w:tcBorders>
            <w:vAlign w:val="center"/>
            <w:hideMark/>
          </w:tcPr>
          <w:p w14:paraId="43CEB734"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8" w:space="0" w:color="auto"/>
              <w:right w:val="nil"/>
            </w:tcBorders>
            <w:vAlign w:val="center"/>
            <w:hideMark/>
          </w:tcPr>
          <w:p w14:paraId="6C571EE7"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SAS MARTIN ENVIRONNEMENT</w:t>
            </w:r>
            <w:r w:rsidRPr="00217E13">
              <w:rPr>
                <w:rFonts w:ascii="Times New Roman" w:hAnsi="Times New Roman" w:cs="Times New Roman"/>
                <w:sz w:val="18"/>
                <w:szCs w:val="18"/>
              </w:rPr>
              <w:br/>
              <w:t>494 rue de la Croix Briquet</w:t>
            </w:r>
            <w:r w:rsidRPr="00217E13">
              <w:rPr>
                <w:rFonts w:ascii="Times New Roman" w:hAnsi="Times New Roman" w:cs="Times New Roman"/>
                <w:sz w:val="18"/>
                <w:szCs w:val="18"/>
              </w:rPr>
              <w:br/>
              <w:t>45520 CHEVILLY</w:t>
            </w:r>
          </w:p>
        </w:tc>
        <w:tc>
          <w:tcPr>
            <w:tcW w:w="3969" w:type="dxa"/>
            <w:tcBorders>
              <w:top w:val="nil"/>
              <w:left w:val="single" w:sz="8" w:space="0" w:color="auto"/>
              <w:bottom w:val="single" w:sz="8" w:space="0" w:color="auto"/>
              <w:right w:val="single" w:sz="8" w:space="0" w:color="auto"/>
            </w:tcBorders>
            <w:vAlign w:val="center"/>
            <w:hideMark/>
          </w:tcPr>
          <w:p w14:paraId="65497C07"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MARTIN ENVIRONNEMENT</w:t>
            </w:r>
            <w:r w:rsidRPr="00217E13">
              <w:rPr>
                <w:rFonts w:ascii="Times New Roman" w:hAnsi="Times New Roman" w:cs="Times New Roman"/>
                <w:sz w:val="18"/>
                <w:szCs w:val="18"/>
              </w:rPr>
              <w:br/>
              <w:t>PARCELLES R19-R20-R21</w:t>
            </w:r>
            <w:r w:rsidRPr="00217E13">
              <w:rPr>
                <w:rFonts w:ascii="Times New Roman" w:hAnsi="Times New Roman" w:cs="Times New Roman"/>
                <w:sz w:val="18"/>
                <w:szCs w:val="18"/>
              </w:rPr>
              <w:br/>
              <w:t>Rue Georges Faucheux</w:t>
            </w:r>
            <w:r w:rsidRPr="00217E13">
              <w:rPr>
                <w:rFonts w:ascii="Times New Roman" w:hAnsi="Times New Roman" w:cs="Times New Roman"/>
                <w:sz w:val="18"/>
                <w:szCs w:val="18"/>
              </w:rPr>
              <w:br/>
              <w:t>"La Croix Briquet"</w:t>
            </w:r>
            <w:r w:rsidRPr="00217E13">
              <w:rPr>
                <w:rFonts w:ascii="Times New Roman" w:hAnsi="Times New Roman" w:cs="Times New Roman"/>
                <w:sz w:val="18"/>
                <w:szCs w:val="18"/>
              </w:rPr>
              <w:br/>
              <w:t>45520 CHEVILLY</w:t>
            </w:r>
          </w:p>
        </w:tc>
      </w:tr>
      <w:tr w:rsidR="00DB6CFB" w:rsidRPr="00DB6CFB" w14:paraId="4700A72D" w14:textId="77777777" w:rsidTr="0086215E">
        <w:trPr>
          <w:trHeight w:val="825"/>
        </w:trPr>
        <w:tc>
          <w:tcPr>
            <w:tcW w:w="2825" w:type="dxa"/>
            <w:tcBorders>
              <w:top w:val="nil"/>
              <w:left w:val="single" w:sz="8" w:space="0" w:color="auto"/>
              <w:bottom w:val="single" w:sz="8" w:space="0" w:color="auto"/>
              <w:right w:val="single" w:sz="8" w:space="0" w:color="auto"/>
            </w:tcBorders>
            <w:noWrap/>
            <w:vAlign w:val="center"/>
            <w:hideMark/>
          </w:tcPr>
          <w:p w14:paraId="4B875FE4"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GIDY</w:t>
            </w:r>
          </w:p>
        </w:tc>
        <w:tc>
          <w:tcPr>
            <w:tcW w:w="3686" w:type="dxa"/>
            <w:tcBorders>
              <w:top w:val="nil"/>
              <w:left w:val="nil"/>
              <w:bottom w:val="single" w:sz="4" w:space="0" w:color="auto"/>
              <w:right w:val="nil"/>
            </w:tcBorders>
            <w:vAlign w:val="center"/>
            <w:hideMark/>
          </w:tcPr>
          <w:p w14:paraId="23769C33"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CAUDALIE</w:t>
            </w:r>
            <w:r w:rsidRPr="00217E13">
              <w:rPr>
                <w:rFonts w:ascii="Times New Roman" w:hAnsi="Times New Roman" w:cs="Times New Roman"/>
                <w:sz w:val="18"/>
                <w:szCs w:val="18"/>
              </w:rPr>
              <w:br/>
              <w:t>6 PLACE DE NARVIK</w:t>
            </w:r>
            <w:r w:rsidRPr="00217E13">
              <w:rPr>
                <w:rFonts w:ascii="Times New Roman" w:hAnsi="Times New Roman" w:cs="Times New Roman"/>
                <w:sz w:val="18"/>
                <w:szCs w:val="18"/>
              </w:rPr>
              <w:br/>
              <w:t>75008 PARIS</w:t>
            </w:r>
          </w:p>
        </w:tc>
        <w:tc>
          <w:tcPr>
            <w:tcW w:w="3969" w:type="dxa"/>
            <w:tcBorders>
              <w:top w:val="nil"/>
              <w:left w:val="single" w:sz="8" w:space="0" w:color="auto"/>
              <w:bottom w:val="single" w:sz="4" w:space="0" w:color="auto"/>
              <w:right w:val="single" w:sz="8" w:space="0" w:color="auto"/>
            </w:tcBorders>
            <w:vAlign w:val="center"/>
            <w:hideMark/>
          </w:tcPr>
          <w:p w14:paraId="1853195C"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CAUDALIE</w:t>
            </w:r>
            <w:r w:rsidRPr="00217E13">
              <w:rPr>
                <w:rFonts w:ascii="Times New Roman" w:hAnsi="Times New Roman" w:cs="Times New Roman"/>
                <w:sz w:val="18"/>
                <w:szCs w:val="18"/>
              </w:rPr>
              <w:br/>
              <w:t>600 RUE DU CHENE DE LA CROIX</w:t>
            </w:r>
            <w:r w:rsidRPr="00217E13">
              <w:rPr>
                <w:rFonts w:ascii="Times New Roman" w:hAnsi="Times New Roman" w:cs="Times New Roman"/>
                <w:sz w:val="18"/>
                <w:szCs w:val="18"/>
              </w:rPr>
              <w:br/>
              <w:t>45160 GIDY</w:t>
            </w:r>
          </w:p>
        </w:tc>
      </w:tr>
      <w:tr w:rsidR="00DB6CFB" w:rsidRPr="00DB6CFB" w14:paraId="6CB0C222" w14:textId="77777777" w:rsidTr="0086215E">
        <w:trPr>
          <w:trHeight w:val="780"/>
        </w:trPr>
        <w:tc>
          <w:tcPr>
            <w:tcW w:w="2825" w:type="dxa"/>
            <w:tcBorders>
              <w:top w:val="nil"/>
              <w:left w:val="single" w:sz="8" w:space="0" w:color="auto"/>
              <w:bottom w:val="single" w:sz="8" w:space="0" w:color="auto"/>
              <w:right w:val="single" w:sz="8" w:space="0" w:color="auto"/>
            </w:tcBorders>
            <w:noWrap/>
            <w:vAlign w:val="center"/>
            <w:hideMark/>
          </w:tcPr>
          <w:p w14:paraId="7F1A517F"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LION EN BEAUCE</w:t>
            </w:r>
          </w:p>
        </w:tc>
        <w:tc>
          <w:tcPr>
            <w:tcW w:w="3686" w:type="dxa"/>
            <w:tcBorders>
              <w:top w:val="single" w:sz="8" w:space="0" w:color="auto"/>
              <w:left w:val="nil"/>
              <w:bottom w:val="single" w:sz="8" w:space="0" w:color="auto"/>
              <w:right w:val="nil"/>
            </w:tcBorders>
            <w:vAlign w:val="center"/>
            <w:hideMark/>
          </w:tcPr>
          <w:p w14:paraId="2FB56169"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Monsieur Bertrand PAILLET</w:t>
            </w:r>
            <w:r w:rsidRPr="00217E13">
              <w:rPr>
                <w:rFonts w:ascii="Times New Roman" w:hAnsi="Times New Roman" w:cs="Times New Roman"/>
                <w:sz w:val="18"/>
                <w:szCs w:val="18"/>
              </w:rPr>
              <w:br/>
              <w:t>10 Grande Rue</w:t>
            </w:r>
            <w:r w:rsidRPr="00217E13">
              <w:rPr>
                <w:rFonts w:ascii="Times New Roman" w:hAnsi="Times New Roman" w:cs="Times New Roman"/>
                <w:sz w:val="18"/>
                <w:szCs w:val="18"/>
              </w:rPr>
              <w:br/>
              <w:t>45410 LION EN BEAUCE</w:t>
            </w:r>
          </w:p>
        </w:tc>
        <w:tc>
          <w:tcPr>
            <w:tcW w:w="3969" w:type="dxa"/>
            <w:tcBorders>
              <w:top w:val="single" w:sz="8" w:space="0" w:color="auto"/>
              <w:left w:val="single" w:sz="8" w:space="0" w:color="auto"/>
              <w:bottom w:val="single" w:sz="8" w:space="0" w:color="auto"/>
              <w:right w:val="single" w:sz="8" w:space="0" w:color="auto"/>
            </w:tcBorders>
            <w:vAlign w:val="center"/>
            <w:hideMark/>
          </w:tcPr>
          <w:p w14:paraId="5C66BEC0"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SARL "LA BELLE DE LION"</w:t>
            </w:r>
            <w:r w:rsidRPr="00217E13">
              <w:rPr>
                <w:rFonts w:ascii="Times New Roman" w:hAnsi="Times New Roman" w:cs="Times New Roman"/>
                <w:sz w:val="18"/>
                <w:szCs w:val="18"/>
              </w:rPr>
              <w:br/>
              <w:t>10 Grande Rue</w:t>
            </w:r>
            <w:r w:rsidRPr="00217E13">
              <w:rPr>
                <w:rFonts w:ascii="Times New Roman" w:hAnsi="Times New Roman" w:cs="Times New Roman"/>
                <w:sz w:val="18"/>
                <w:szCs w:val="18"/>
              </w:rPr>
              <w:br/>
              <w:t>45410 LION EN BEAUCE</w:t>
            </w:r>
          </w:p>
        </w:tc>
      </w:tr>
      <w:tr w:rsidR="00DB6CFB" w:rsidRPr="00DB6CFB" w14:paraId="61323174" w14:textId="77777777" w:rsidTr="0086215E">
        <w:trPr>
          <w:trHeight w:val="780"/>
        </w:trPr>
        <w:tc>
          <w:tcPr>
            <w:tcW w:w="2825" w:type="dxa"/>
            <w:tcBorders>
              <w:top w:val="nil"/>
              <w:left w:val="single" w:sz="8" w:space="0" w:color="auto"/>
              <w:bottom w:val="nil"/>
              <w:right w:val="single" w:sz="8" w:space="0" w:color="auto"/>
            </w:tcBorders>
            <w:noWrap/>
            <w:vAlign w:val="center"/>
            <w:hideMark/>
          </w:tcPr>
          <w:p w14:paraId="54149241"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LUMEAU</w:t>
            </w:r>
          </w:p>
        </w:tc>
        <w:tc>
          <w:tcPr>
            <w:tcW w:w="3686" w:type="dxa"/>
            <w:tcBorders>
              <w:top w:val="nil"/>
              <w:left w:val="nil"/>
              <w:bottom w:val="nil"/>
              <w:right w:val="nil"/>
            </w:tcBorders>
            <w:vAlign w:val="center"/>
            <w:hideMark/>
          </w:tcPr>
          <w:p w14:paraId="343BA3DA"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GARAGE BEAUSERGENT</w:t>
            </w:r>
            <w:r w:rsidRPr="00217E13">
              <w:rPr>
                <w:rFonts w:ascii="Times New Roman" w:hAnsi="Times New Roman" w:cs="Times New Roman"/>
                <w:sz w:val="18"/>
                <w:szCs w:val="18"/>
              </w:rPr>
              <w:br/>
              <w:t>1 TER GRANDE RUE</w:t>
            </w:r>
            <w:r w:rsidRPr="00217E13">
              <w:rPr>
                <w:rFonts w:ascii="Times New Roman" w:hAnsi="Times New Roman" w:cs="Times New Roman"/>
                <w:sz w:val="18"/>
                <w:szCs w:val="18"/>
              </w:rPr>
              <w:br/>
              <w:t>28140 LUMEAU</w:t>
            </w:r>
          </w:p>
        </w:tc>
        <w:tc>
          <w:tcPr>
            <w:tcW w:w="3969" w:type="dxa"/>
            <w:tcBorders>
              <w:top w:val="nil"/>
              <w:left w:val="single" w:sz="8" w:space="0" w:color="auto"/>
              <w:bottom w:val="single" w:sz="8" w:space="0" w:color="auto"/>
              <w:right w:val="single" w:sz="8" w:space="0" w:color="auto"/>
            </w:tcBorders>
            <w:vAlign w:val="center"/>
            <w:hideMark/>
          </w:tcPr>
          <w:p w14:paraId="6F09ACAC"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GARAGE BEAUSERGENT</w:t>
            </w:r>
            <w:r w:rsidRPr="00217E13">
              <w:rPr>
                <w:rFonts w:ascii="Times New Roman" w:hAnsi="Times New Roman" w:cs="Times New Roman"/>
                <w:sz w:val="18"/>
                <w:szCs w:val="18"/>
              </w:rPr>
              <w:br/>
              <w:t>1 TER GRANDE RUE</w:t>
            </w:r>
            <w:r w:rsidRPr="00217E13">
              <w:rPr>
                <w:rFonts w:ascii="Times New Roman" w:hAnsi="Times New Roman" w:cs="Times New Roman"/>
                <w:sz w:val="18"/>
                <w:szCs w:val="18"/>
              </w:rPr>
              <w:br/>
              <w:t>28140 LUMEAU</w:t>
            </w:r>
          </w:p>
        </w:tc>
      </w:tr>
      <w:tr w:rsidR="00DB6CFB" w:rsidRPr="00DB6CFB" w14:paraId="6FFC61B7" w14:textId="77777777" w:rsidTr="0086215E">
        <w:trPr>
          <w:trHeight w:val="780"/>
        </w:trPr>
        <w:tc>
          <w:tcPr>
            <w:tcW w:w="2825" w:type="dxa"/>
            <w:vMerge w:val="restart"/>
            <w:tcBorders>
              <w:top w:val="single" w:sz="8" w:space="0" w:color="auto"/>
              <w:left w:val="single" w:sz="8" w:space="0" w:color="auto"/>
              <w:bottom w:val="single" w:sz="8" w:space="0" w:color="000000"/>
              <w:right w:val="single" w:sz="8" w:space="0" w:color="auto"/>
            </w:tcBorders>
            <w:vAlign w:val="center"/>
            <w:hideMark/>
          </w:tcPr>
          <w:p w14:paraId="5DA0096D"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br/>
            </w:r>
            <w:r w:rsidRPr="00217E13">
              <w:rPr>
                <w:rFonts w:ascii="Times New Roman" w:hAnsi="Times New Roman" w:cs="Times New Roman"/>
                <w:b/>
                <w:bCs/>
                <w:sz w:val="18"/>
                <w:szCs w:val="18"/>
              </w:rPr>
              <w:br/>
            </w:r>
            <w:r w:rsidRPr="00217E13">
              <w:rPr>
                <w:rFonts w:ascii="Times New Roman" w:hAnsi="Times New Roman" w:cs="Times New Roman"/>
                <w:b/>
                <w:bCs/>
                <w:sz w:val="18"/>
                <w:szCs w:val="18"/>
              </w:rPr>
              <w:br/>
            </w:r>
            <w:r w:rsidRPr="00217E13">
              <w:rPr>
                <w:rFonts w:ascii="Times New Roman" w:hAnsi="Times New Roman" w:cs="Times New Roman"/>
                <w:b/>
                <w:bCs/>
                <w:sz w:val="18"/>
                <w:szCs w:val="18"/>
              </w:rPr>
              <w:br/>
            </w:r>
            <w:r w:rsidRPr="00217E13">
              <w:rPr>
                <w:rFonts w:ascii="Times New Roman" w:hAnsi="Times New Roman" w:cs="Times New Roman"/>
                <w:b/>
                <w:bCs/>
                <w:sz w:val="18"/>
                <w:szCs w:val="18"/>
              </w:rPr>
              <w:br/>
              <w:t>NEUVILLE AUX BOIS</w:t>
            </w:r>
          </w:p>
        </w:tc>
        <w:tc>
          <w:tcPr>
            <w:tcW w:w="3686" w:type="dxa"/>
            <w:tcBorders>
              <w:top w:val="single" w:sz="8" w:space="0" w:color="auto"/>
              <w:left w:val="nil"/>
              <w:bottom w:val="single" w:sz="4" w:space="0" w:color="auto"/>
              <w:right w:val="nil"/>
            </w:tcBorders>
            <w:vAlign w:val="center"/>
            <w:hideMark/>
          </w:tcPr>
          <w:p w14:paraId="5F969614"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SARL THIERRY PERCHE</w:t>
            </w:r>
            <w:r w:rsidRPr="00217E13">
              <w:rPr>
                <w:rFonts w:ascii="Times New Roman" w:hAnsi="Times New Roman" w:cs="Times New Roman"/>
                <w:sz w:val="18"/>
                <w:szCs w:val="18"/>
              </w:rPr>
              <w:br/>
              <w:t>3 rue des Selliers</w:t>
            </w:r>
            <w:r w:rsidRPr="00217E13">
              <w:rPr>
                <w:rFonts w:ascii="Times New Roman" w:hAnsi="Times New Roman" w:cs="Times New Roman"/>
                <w:sz w:val="18"/>
                <w:szCs w:val="18"/>
              </w:rPr>
              <w:br/>
              <w:t>45170 NEUVILLE AUX BOIS</w:t>
            </w:r>
          </w:p>
        </w:tc>
        <w:tc>
          <w:tcPr>
            <w:tcW w:w="3969" w:type="dxa"/>
            <w:tcBorders>
              <w:top w:val="nil"/>
              <w:left w:val="single" w:sz="8" w:space="0" w:color="auto"/>
              <w:bottom w:val="single" w:sz="4" w:space="0" w:color="auto"/>
              <w:right w:val="single" w:sz="8" w:space="0" w:color="auto"/>
            </w:tcBorders>
            <w:vAlign w:val="center"/>
            <w:hideMark/>
          </w:tcPr>
          <w:p w14:paraId="2F08644B"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SARL THIERRY PERCHE</w:t>
            </w:r>
            <w:r w:rsidRPr="00217E13">
              <w:rPr>
                <w:rFonts w:ascii="Times New Roman" w:hAnsi="Times New Roman" w:cs="Times New Roman"/>
                <w:sz w:val="18"/>
                <w:szCs w:val="18"/>
              </w:rPr>
              <w:br/>
              <w:t>3 rue des Selliers</w:t>
            </w:r>
            <w:r w:rsidRPr="00217E13">
              <w:rPr>
                <w:rFonts w:ascii="Times New Roman" w:hAnsi="Times New Roman" w:cs="Times New Roman"/>
                <w:sz w:val="18"/>
                <w:szCs w:val="18"/>
              </w:rPr>
              <w:br/>
              <w:t xml:space="preserve"> 45170 NEUVILLE AUX BOIS</w:t>
            </w:r>
          </w:p>
        </w:tc>
      </w:tr>
      <w:tr w:rsidR="00DB6CFB" w:rsidRPr="00DB6CFB" w14:paraId="4BFAD66D" w14:textId="77777777" w:rsidTr="0086215E">
        <w:trPr>
          <w:trHeight w:val="1035"/>
        </w:trPr>
        <w:tc>
          <w:tcPr>
            <w:tcW w:w="2825" w:type="dxa"/>
            <w:vMerge/>
            <w:tcBorders>
              <w:top w:val="single" w:sz="8" w:space="0" w:color="auto"/>
              <w:left w:val="single" w:sz="8" w:space="0" w:color="auto"/>
              <w:bottom w:val="single" w:sz="8" w:space="0" w:color="000000"/>
              <w:right w:val="single" w:sz="8" w:space="0" w:color="auto"/>
            </w:tcBorders>
            <w:vAlign w:val="center"/>
            <w:hideMark/>
          </w:tcPr>
          <w:p w14:paraId="403DACD5"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single" w:sz="4" w:space="0" w:color="auto"/>
              <w:bottom w:val="single" w:sz="4" w:space="0" w:color="auto"/>
              <w:right w:val="nil"/>
            </w:tcBorders>
            <w:vAlign w:val="center"/>
            <w:hideMark/>
          </w:tcPr>
          <w:p w14:paraId="191C2AE4"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Quincaillerie MAUPU</w:t>
            </w:r>
            <w:r w:rsidRPr="00217E13">
              <w:rPr>
                <w:rFonts w:ascii="Times New Roman" w:hAnsi="Times New Roman" w:cs="Times New Roman"/>
                <w:sz w:val="18"/>
                <w:szCs w:val="18"/>
              </w:rPr>
              <w:br/>
              <w:t>3 rue Mail Est</w:t>
            </w:r>
            <w:r w:rsidRPr="00217E13">
              <w:rPr>
                <w:rFonts w:ascii="Times New Roman" w:hAnsi="Times New Roman" w:cs="Times New Roman"/>
                <w:sz w:val="18"/>
                <w:szCs w:val="18"/>
              </w:rPr>
              <w:br/>
              <w:t>45170 Neuville aux Bois</w:t>
            </w:r>
          </w:p>
        </w:tc>
        <w:tc>
          <w:tcPr>
            <w:tcW w:w="3969" w:type="dxa"/>
            <w:tcBorders>
              <w:top w:val="nil"/>
              <w:left w:val="single" w:sz="8" w:space="0" w:color="auto"/>
              <w:bottom w:val="single" w:sz="4" w:space="0" w:color="auto"/>
              <w:right w:val="single" w:sz="8" w:space="0" w:color="auto"/>
            </w:tcBorders>
            <w:vAlign w:val="center"/>
            <w:hideMark/>
          </w:tcPr>
          <w:p w14:paraId="68A6398D"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Pro &amp; Cie</w:t>
            </w:r>
            <w:r w:rsidRPr="00217E13">
              <w:rPr>
                <w:rFonts w:ascii="Times New Roman" w:hAnsi="Times New Roman" w:cs="Times New Roman"/>
                <w:sz w:val="18"/>
                <w:szCs w:val="18"/>
              </w:rPr>
              <w:br/>
              <w:t>Quincaillerie MAUPU</w:t>
            </w:r>
            <w:r w:rsidRPr="00217E13">
              <w:rPr>
                <w:rFonts w:ascii="Times New Roman" w:hAnsi="Times New Roman" w:cs="Times New Roman"/>
                <w:sz w:val="18"/>
                <w:szCs w:val="18"/>
              </w:rPr>
              <w:br/>
              <w:t>3 rue Mail Est</w:t>
            </w:r>
            <w:r w:rsidRPr="00217E13">
              <w:rPr>
                <w:rFonts w:ascii="Times New Roman" w:hAnsi="Times New Roman" w:cs="Times New Roman"/>
                <w:sz w:val="18"/>
                <w:szCs w:val="18"/>
              </w:rPr>
              <w:br/>
              <w:t>45170 Neuville aux Bois</w:t>
            </w:r>
          </w:p>
        </w:tc>
      </w:tr>
      <w:tr w:rsidR="00DB6CFB" w:rsidRPr="00DB6CFB" w14:paraId="5086188E" w14:textId="77777777" w:rsidTr="0086215E">
        <w:trPr>
          <w:trHeight w:val="780"/>
        </w:trPr>
        <w:tc>
          <w:tcPr>
            <w:tcW w:w="2825" w:type="dxa"/>
            <w:vMerge/>
            <w:tcBorders>
              <w:top w:val="single" w:sz="8" w:space="0" w:color="auto"/>
              <w:left w:val="single" w:sz="8" w:space="0" w:color="auto"/>
              <w:bottom w:val="single" w:sz="8" w:space="0" w:color="000000"/>
              <w:right w:val="single" w:sz="8" w:space="0" w:color="auto"/>
            </w:tcBorders>
            <w:vAlign w:val="center"/>
            <w:hideMark/>
          </w:tcPr>
          <w:p w14:paraId="7100E544"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4" w:space="0" w:color="auto"/>
              <w:right w:val="single" w:sz="8" w:space="0" w:color="auto"/>
            </w:tcBorders>
            <w:vAlign w:val="center"/>
            <w:hideMark/>
          </w:tcPr>
          <w:p w14:paraId="4A686175"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NORMACADRE SAS</w:t>
            </w:r>
            <w:r w:rsidRPr="00217E13">
              <w:rPr>
                <w:rFonts w:ascii="Times New Roman" w:hAnsi="Times New Roman" w:cs="Times New Roman"/>
                <w:sz w:val="18"/>
                <w:szCs w:val="18"/>
              </w:rPr>
              <w:br/>
              <w:t xml:space="preserve">5 rue de la </w:t>
            </w:r>
            <w:proofErr w:type="spellStart"/>
            <w:r w:rsidRPr="00217E13">
              <w:rPr>
                <w:rFonts w:ascii="Times New Roman" w:hAnsi="Times New Roman" w:cs="Times New Roman"/>
                <w:sz w:val="18"/>
                <w:szCs w:val="18"/>
              </w:rPr>
              <w:t>Chaubardière</w:t>
            </w:r>
            <w:proofErr w:type="spellEnd"/>
            <w:r w:rsidRPr="00217E13">
              <w:rPr>
                <w:rFonts w:ascii="Times New Roman" w:hAnsi="Times New Roman" w:cs="Times New Roman"/>
                <w:sz w:val="18"/>
                <w:szCs w:val="18"/>
              </w:rPr>
              <w:br/>
              <w:t>45170 NEUVILLE AUX BOIS</w:t>
            </w:r>
          </w:p>
        </w:tc>
        <w:tc>
          <w:tcPr>
            <w:tcW w:w="3969" w:type="dxa"/>
            <w:tcBorders>
              <w:top w:val="nil"/>
              <w:left w:val="nil"/>
              <w:bottom w:val="single" w:sz="4" w:space="0" w:color="auto"/>
              <w:right w:val="single" w:sz="8" w:space="0" w:color="auto"/>
            </w:tcBorders>
            <w:vAlign w:val="center"/>
            <w:hideMark/>
          </w:tcPr>
          <w:p w14:paraId="216F93CE"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 xml:space="preserve">NORMACADRE SAS </w:t>
            </w:r>
            <w:r w:rsidRPr="00217E13">
              <w:rPr>
                <w:rFonts w:ascii="Times New Roman" w:hAnsi="Times New Roman" w:cs="Times New Roman"/>
                <w:sz w:val="18"/>
                <w:szCs w:val="18"/>
              </w:rPr>
              <w:br/>
              <w:t xml:space="preserve">5 rue de la </w:t>
            </w:r>
            <w:proofErr w:type="spellStart"/>
            <w:r w:rsidRPr="00217E13">
              <w:rPr>
                <w:rFonts w:ascii="Times New Roman" w:hAnsi="Times New Roman" w:cs="Times New Roman"/>
                <w:sz w:val="18"/>
                <w:szCs w:val="18"/>
              </w:rPr>
              <w:t>Chaubardière</w:t>
            </w:r>
            <w:proofErr w:type="spellEnd"/>
            <w:r w:rsidRPr="00217E13">
              <w:rPr>
                <w:rFonts w:ascii="Times New Roman" w:hAnsi="Times New Roman" w:cs="Times New Roman"/>
                <w:sz w:val="18"/>
                <w:szCs w:val="18"/>
              </w:rPr>
              <w:br/>
              <w:t>45170 NEUVILLE AUX BOIS</w:t>
            </w:r>
          </w:p>
        </w:tc>
      </w:tr>
      <w:tr w:rsidR="00DB6CFB" w:rsidRPr="00DB6CFB" w14:paraId="6302D9E1" w14:textId="77777777" w:rsidTr="00217E13">
        <w:trPr>
          <w:trHeight w:val="780"/>
        </w:trPr>
        <w:tc>
          <w:tcPr>
            <w:tcW w:w="2825" w:type="dxa"/>
            <w:vMerge/>
            <w:tcBorders>
              <w:top w:val="single" w:sz="8" w:space="0" w:color="auto"/>
              <w:left w:val="single" w:sz="8" w:space="0" w:color="auto"/>
              <w:bottom w:val="single" w:sz="8" w:space="0" w:color="000000"/>
              <w:right w:val="single" w:sz="8" w:space="0" w:color="auto"/>
            </w:tcBorders>
            <w:vAlign w:val="center"/>
            <w:hideMark/>
          </w:tcPr>
          <w:p w14:paraId="4368EDCE"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4" w:space="0" w:color="auto"/>
              <w:right w:val="nil"/>
            </w:tcBorders>
            <w:vAlign w:val="center"/>
            <w:hideMark/>
          </w:tcPr>
          <w:p w14:paraId="2B77D918"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DE NEUVILLE AUX BOIS</w:t>
            </w:r>
            <w:r w:rsidRPr="00217E13">
              <w:rPr>
                <w:rFonts w:ascii="Times New Roman" w:hAnsi="Times New Roman" w:cs="Times New Roman"/>
                <w:sz w:val="18"/>
                <w:szCs w:val="18"/>
              </w:rPr>
              <w:br/>
              <w:t xml:space="preserve">5 rue de la </w:t>
            </w:r>
            <w:proofErr w:type="spellStart"/>
            <w:r w:rsidRPr="00217E13">
              <w:rPr>
                <w:rFonts w:ascii="Times New Roman" w:hAnsi="Times New Roman" w:cs="Times New Roman"/>
                <w:sz w:val="18"/>
                <w:szCs w:val="18"/>
              </w:rPr>
              <w:t>Chaubardière</w:t>
            </w:r>
            <w:proofErr w:type="spellEnd"/>
            <w:r w:rsidRPr="00217E13">
              <w:rPr>
                <w:rFonts w:ascii="Times New Roman" w:hAnsi="Times New Roman" w:cs="Times New Roman"/>
                <w:sz w:val="18"/>
                <w:szCs w:val="18"/>
              </w:rPr>
              <w:br/>
              <w:t>45170 NEUVILLE AUX BOIS</w:t>
            </w:r>
          </w:p>
        </w:tc>
        <w:tc>
          <w:tcPr>
            <w:tcW w:w="3969" w:type="dxa"/>
            <w:tcBorders>
              <w:top w:val="nil"/>
              <w:left w:val="single" w:sz="8" w:space="0" w:color="auto"/>
              <w:bottom w:val="single" w:sz="4" w:space="0" w:color="auto"/>
              <w:right w:val="single" w:sz="8" w:space="0" w:color="auto"/>
            </w:tcBorders>
            <w:vAlign w:val="center"/>
            <w:hideMark/>
          </w:tcPr>
          <w:p w14:paraId="2FD03EB8"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NORMACADRE</w:t>
            </w:r>
            <w:r w:rsidRPr="00217E13">
              <w:rPr>
                <w:rFonts w:ascii="Times New Roman" w:hAnsi="Times New Roman" w:cs="Times New Roman"/>
                <w:sz w:val="18"/>
                <w:szCs w:val="18"/>
              </w:rPr>
              <w:br/>
              <w:t xml:space="preserve">5 rue de la </w:t>
            </w:r>
            <w:proofErr w:type="spellStart"/>
            <w:r w:rsidRPr="00217E13">
              <w:rPr>
                <w:rFonts w:ascii="Times New Roman" w:hAnsi="Times New Roman" w:cs="Times New Roman"/>
                <w:sz w:val="18"/>
                <w:szCs w:val="18"/>
              </w:rPr>
              <w:t>Chaubardière</w:t>
            </w:r>
            <w:proofErr w:type="spellEnd"/>
            <w:r w:rsidRPr="00217E13">
              <w:rPr>
                <w:rFonts w:ascii="Times New Roman" w:hAnsi="Times New Roman" w:cs="Times New Roman"/>
                <w:sz w:val="18"/>
                <w:szCs w:val="18"/>
              </w:rPr>
              <w:br/>
              <w:t>45170 NEUVILLE AUX BOIS</w:t>
            </w:r>
          </w:p>
        </w:tc>
      </w:tr>
      <w:tr w:rsidR="00DB6CFB" w:rsidRPr="00DB6CFB" w14:paraId="28D0212D" w14:textId="77777777" w:rsidTr="00217E13">
        <w:trPr>
          <w:trHeight w:val="1035"/>
        </w:trPr>
        <w:tc>
          <w:tcPr>
            <w:tcW w:w="2825" w:type="dxa"/>
            <w:vMerge/>
            <w:tcBorders>
              <w:top w:val="single" w:sz="8" w:space="0" w:color="auto"/>
              <w:left w:val="single" w:sz="8" w:space="0" w:color="auto"/>
              <w:bottom w:val="single" w:sz="8" w:space="0" w:color="000000"/>
              <w:right w:val="single" w:sz="8" w:space="0" w:color="auto"/>
            </w:tcBorders>
            <w:vAlign w:val="center"/>
            <w:hideMark/>
          </w:tcPr>
          <w:p w14:paraId="7F6D800D" w14:textId="77777777" w:rsidR="00DB6CFB" w:rsidRPr="00217E13" w:rsidRDefault="00DB6CFB" w:rsidP="0086215E">
            <w:pPr>
              <w:rPr>
                <w:rFonts w:ascii="Times New Roman" w:hAnsi="Times New Roman" w:cs="Times New Roman"/>
                <w:b/>
                <w:bCs/>
                <w:sz w:val="18"/>
                <w:szCs w:val="18"/>
              </w:rPr>
            </w:pPr>
          </w:p>
        </w:tc>
        <w:tc>
          <w:tcPr>
            <w:tcW w:w="3686" w:type="dxa"/>
            <w:tcBorders>
              <w:top w:val="single" w:sz="4" w:space="0" w:color="auto"/>
              <w:left w:val="nil"/>
              <w:bottom w:val="single" w:sz="4" w:space="0" w:color="auto"/>
              <w:right w:val="nil"/>
            </w:tcBorders>
            <w:vAlign w:val="center"/>
            <w:hideMark/>
          </w:tcPr>
          <w:p w14:paraId="26D66178"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DE NEUVILLE</w:t>
            </w:r>
            <w:r w:rsidRPr="00217E13">
              <w:rPr>
                <w:rFonts w:ascii="Times New Roman" w:hAnsi="Times New Roman" w:cs="Times New Roman"/>
                <w:sz w:val="18"/>
                <w:szCs w:val="18"/>
              </w:rPr>
              <w:br/>
              <w:t xml:space="preserve">Bois de </w:t>
            </w:r>
            <w:proofErr w:type="spellStart"/>
            <w:r w:rsidRPr="00217E13">
              <w:rPr>
                <w:rFonts w:ascii="Times New Roman" w:hAnsi="Times New Roman" w:cs="Times New Roman"/>
                <w:sz w:val="18"/>
                <w:szCs w:val="18"/>
              </w:rPr>
              <w:t>Coulvreux</w:t>
            </w:r>
            <w:proofErr w:type="spellEnd"/>
            <w:r w:rsidRPr="00217E13">
              <w:rPr>
                <w:rFonts w:ascii="Times New Roman" w:hAnsi="Times New Roman" w:cs="Times New Roman"/>
                <w:sz w:val="18"/>
                <w:szCs w:val="18"/>
              </w:rPr>
              <w:br/>
              <w:t>45140 BUCY ST LYPHARD</w:t>
            </w:r>
          </w:p>
        </w:tc>
        <w:tc>
          <w:tcPr>
            <w:tcW w:w="3969" w:type="dxa"/>
            <w:tcBorders>
              <w:top w:val="nil"/>
              <w:left w:val="single" w:sz="8" w:space="0" w:color="auto"/>
              <w:bottom w:val="single" w:sz="4" w:space="0" w:color="auto"/>
              <w:right w:val="single" w:sz="8" w:space="0" w:color="auto"/>
            </w:tcBorders>
            <w:vAlign w:val="center"/>
            <w:hideMark/>
          </w:tcPr>
          <w:p w14:paraId="0965FE0E"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BURBAN PALETTES RECYCLAGE SAS</w:t>
            </w:r>
            <w:r w:rsidRPr="00217E13">
              <w:rPr>
                <w:rFonts w:ascii="Times New Roman" w:hAnsi="Times New Roman" w:cs="Times New Roman"/>
                <w:sz w:val="18"/>
                <w:szCs w:val="18"/>
              </w:rPr>
              <w:br/>
              <w:t xml:space="preserve">16 </w:t>
            </w:r>
            <w:proofErr w:type="gramStart"/>
            <w:r w:rsidRPr="00217E13">
              <w:rPr>
                <w:rFonts w:ascii="Times New Roman" w:hAnsi="Times New Roman" w:cs="Times New Roman"/>
                <w:sz w:val="18"/>
                <w:szCs w:val="18"/>
              </w:rPr>
              <w:t>impasse</w:t>
            </w:r>
            <w:proofErr w:type="gramEnd"/>
            <w:r w:rsidRPr="00217E13">
              <w:rPr>
                <w:rFonts w:ascii="Times New Roman" w:hAnsi="Times New Roman" w:cs="Times New Roman"/>
                <w:sz w:val="18"/>
                <w:szCs w:val="18"/>
              </w:rPr>
              <w:t xml:space="preserve"> de la </w:t>
            </w:r>
            <w:proofErr w:type="spellStart"/>
            <w:r w:rsidRPr="00217E13">
              <w:rPr>
                <w:rFonts w:ascii="Times New Roman" w:hAnsi="Times New Roman" w:cs="Times New Roman"/>
                <w:sz w:val="18"/>
                <w:szCs w:val="18"/>
              </w:rPr>
              <w:t>Cassinière</w:t>
            </w:r>
            <w:proofErr w:type="spellEnd"/>
            <w:r w:rsidRPr="00217E13">
              <w:rPr>
                <w:rFonts w:ascii="Times New Roman" w:hAnsi="Times New Roman" w:cs="Times New Roman"/>
                <w:sz w:val="18"/>
                <w:szCs w:val="18"/>
              </w:rPr>
              <w:br/>
              <w:t>45170 Neuville aux Bois</w:t>
            </w:r>
          </w:p>
        </w:tc>
      </w:tr>
      <w:tr w:rsidR="00DB6CFB" w:rsidRPr="00DB6CFB" w14:paraId="502F7337" w14:textId="77777777" w:rsidTr="00217E13">
        <w:trPr>
          <w:trHeight w:val="780"/>
        </w:trPr>
        <w:tc>
          <w:tcPr>
            <w:tcW w:w="2825" w:type="dxa"/>
            <w:vMerge/>
            <w:tcBorders>
              <w:top w:val="single" w:sz="8" w:space="0" w:color="auto"/>
              <w:left w:val="single" w:sz="8" w:space="0" w:color="auto"/>
              <w:bottom w:val="single" w:sz="8" w:space="0" w:color="000000"/>
              <w:right w:val="single" w:sz="8" w:space="0" w:color="auto"/>
            </w:tcBorders>
            <w:vAlign w:val="center"/>
            <w:hideMark/>
          </w:tcPr>
          <w:p w14:paraId="539576C4" w14:textId="77777777" w:rsidR="00DB6CFB" w:rsidRPr="00217E13" w:rsidRDefault="00DB6CFB" w:rsidP="0086215E">
            <w:pPr>
              <w:rPr>
                <w:rFonts w:ascii="Times New Roman" w:hAnsi="Times New Roman" w:cs="Times New Roman"/>
                <w:b/>
                <w:bCs/>
                <w:sz w:val="18"/>
                <w:szCs w:val="18"/>
              </w:rPr>
            </w:pPr>
          </w:p>
        </w:tc>
        <w:tc>
          <w:tcPr>
            <w:tcW w:w="3686" w:type="dxa"/>
            <w:tcBorders>
              <w:top w:val="single" w:sz="4" w:space="0" w:color="auto"/>
              <w:left w:val="nil"/>
              <w:bottom w:val="nil"/>
              <w:right w:val="nil"/>
            </w:tcBorders>
            <w:vAlign w:val="center"/>
            <w:hideMark/>
          </w:tcPr>
          <w:p w14:paraId="27FA189E"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SAS DESHAYES-NEUVILLE</w:t>
            </w:r>
            <w:r w:rsidRPr="00217E13">
              <w:rPr>
                <w:rFonts w:ascii="Times New Roman" w:hAnsi="Times New Roman" w:cs="Times New Roman"/>
                <w:sz w:val="18"/>
                <w:szCs w:val="18"/>
              </w:rPr>
              <w:br/>
              <w:t>23 rue de Monfort</w:t>
            </w:r>
            <w:r w:rsidRPr="00217E13">
              <w:rPr>
                <w:rFonts w:ascii="Times New Roman" w:hAnsi="Times New Roman" w:cs="Times New Roman"/>
                <w:sz w:val="18"/>
                <w:szCs w:val="18"/>
              </w:rPr>
              <w:br/>
              <w:t>45170 Neuville aux Bois</w:t>
            </w:r>
          </w:p>
        </w:tc>
        <w:tc>
          <w:tcPr>
            <w:tcW w:w="3969" w:type="dxa"/>
            <w:tcBorders>
              <w:top w:val="nil"/>
              <w:left w:val="single" w:sz="8" w:space="0" w:color="auto"/>
              <w:bottom w:val="single" w:sz="4" w:space="0" w:color="auto"/>
              <w:right w:val="single" w:sz="8" w:space="0" w:color="auto"/>
            </w:tcBorders>
            <w:vAlign w:val="center"/>
            <w:hideMark/>
          </w:tcPr>
          <w:p w14:paraId="408F2FF4"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SUPER U</w:t>
            </w:r>
            <w:r w:rsidRPr="00217E13">
              <w:rPr>
                <w:rFonts w:ascii="Times New Roman" w:hAnsi="Times New Roman" w:cs="Times New Roman"/>
                <w:sz w:val="18"/>
                <w:szCs w:val="18"/>
              </w:rPr>
              <w:br/>
              <w:t>23 rue de Monfort</w:t>
            </w:r>
            <w:r w:rsidRPr="00217E13">
              <w:rPr>
                <w:rFonts w:ascii="Times New Roman" w:hAnsi="Times New Roman" w:cs="Times New Roman"/>
                <w:sz w:val="18"/>
                <w:szCs w:val="18"/>
              </w:rPr>
              <w:br/>
              <w:t>45170 Neuville aux Bois</w:t>
            </w:r>
          </w:p>
        </w:tc>
      </w:tr>
      <w:tr w:rsidR="00DB6CFB" w:rsidRPr="00DB6CFB" w14:paraId="1B62FB91" w14:textId="77777777" w:rsidTr="00217E13">
        <w:trPr>
          <w:trHeight w:val="780"/>
        </w:trPr>
        <w:tc>
          <w:tcPr>
            <w:tcW w:w="2825" w:type="dxa"/>
            <w:vMerge/>
            <w:tcBorders>
              <w:top w:val="single" w:sz="8" w:space="0" w:color="auto"/>
              <w:left w:val="single" w:sz="8" w:space="0" w:color="auto"/>
              <w:bottom w:val="single" w:sz="8" w:space="0" w:color="000000"/>
              <w:right w:val="single" w:sz="8" w:space="0" w:color="auto"/>
            </w:tcBorders>
            <w:vAlign w:val="center"/>
            <w:hideMark/>
          </w:tcPr>
          <w:p w14:paraId="4763DB13" w14:textId="77777777" w:rsidR="00DB6CFB" w:rsidRPr="00217E13" w:rsidRDefault="00DB6CFB" w:rsidP="0086215E">
            <w:pPr>
              <w:rPr>
                <w:rFonts w:ascii="Times New Roman" w:hAnsi="Times New Roman" w:cs="Times New Roman"/>
                <w:b/>
                <w:bCs/>
                <w:sz w:val="18"/>
                <w:szCs w:val="18"/>
              </w:rPr>
            </w:pPr>
          </w:p>
        </w:tc>
        <w:tc>
          <w:tcPr>
            <w:tcW w:w="3686" w:type="dxa"/>
            <w:tcBorders>
              <w:top w:val="single" w:sz="4" w:space="0" w:color="auto"/>
              <w:left w:val="nil"/>
              <w:bottom w:val="single" w:sz="4" w:space="0" w:color="auto"/>
              <w:right w:val="nil"/>
            </w:tcBorders>
            <w:vAlign w:val="center"/>
            <w:hideMark/>
          </w:tcPr>
          <w:p w14:paraId="5CD8366D"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SA ARGAN</w:t>
            </w:r>
            <w:r w:rsidRPr="00217E13">
              <w:rPr>
                <w:rFonts w:ascii="Times New Roman" w:hAnsi="Times New Roman" w:cs="Times New Roman"/>
                <w:sz w:val="18"/>
                <w:szCs w:val="18"/>
              </w:rPr>
              <w:br/>
              <w:t xml:space="preserve">21 rue </w:t>
            </w:r>
            <w:proofErr w:type="spellStart"/>
            <w:r w:rsidRPr="00217E13">
              <w:rPr>
                <w:rFonts w:ascii="Times New Roman" w:hAnsi="Times New Roman" w:cs="Times New Roman"/>
                <w:sz w:val="18"/>
                <w:szCs w:val="18"/>
              </w:rPr>
              <w:t>Beffroy</w:t>
            </w:r>
            <w:proofErr w:type="spellEnd"/>
            <w:r w:rsidRPr="00217E13">
              <w:rPr>
                <w:rFonts w:ascii="Times New Roman" w:hAnsi="Times New Roman" w:cs="Times New Roman"/>
                <w:sz w:val="18"/>
                <w:szCs w:val="18"/>
              </w:rPr>
              <w:br/>
              <w:t>92200 NEUILLY SUR SEINE</w:t>
            </w:r>
          </w:p>
        </w:tc>
        <w:tc>
          <w:tcPr>
            <w:tcW w:w="3969" w:type="dxa"/>
            <w:tcBorders>
              <w:top w:val="nil"/>
              <w:left w:val="single" w:sz="8" w:space="0" w:color="auto"/>
              <w:bottom w:val="single" w:sz="4" w:space="0" w:color="auto"/>
              <w:right w:val="single" w:sz="8" w:space="0" w:color="auto"/>
            </w:tcBorders>
            <w:vAlign w:val="center"/>
            <w:hideMark/>
          </w:tcPr>
          <w:p w14:paraId="6DACDB39"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FM LOGISTIC</w:t>
            </w:r>
            <w:r w:rsidRPr="00217E13">
              <w:rPr>
                <w:rFonts w:ascii="Times New Roman" w:hAnsi="Times New Roman" w:cs="Times New Roman"/>
                <w:sz w:val="18"/>
                <w:szCs w:val="18"/>
              </w:rPr>
              <w:br/>
              <w:t>ZAE Le Point du Jour</w:t>
            </w:r>
            <w:r w:rsidRPr="00217E13">
              <w:rPr>
                <w:rFonts w:ascii="Times New Roman" w:hAnsi="Times New Roman" w:cs="Times New Roman"/>
                <w:sz w:val="18"/>
                <w:szCs w:val="18"/>
              </w:rPr>
              <w:br/>
              <w:t>45170 NEUVILLE AUX BOIS</w:t>
            </w:r>
          </w:p>
        </w:tc>
      </w:tr>
      <w:tr w:rsidR="00DB6CFB" w:rsidRPr="00DB6CFB" w14:paraId="6F6D1CF5" w14:textId="77777777" w:rsidTr="00217E13">
        <w:trPr>
          <w:trHeight w:val="780"/>
        </w:trPr>
        <w:tc>
          <w:tcPr>
            <w:tcW w:w="2825" w:type="dxa"/>
            <w:vMerge/>
            <w:tcBorders>
              <w:top w:val="single" w:sz="8" w:space="0" w:color="auto"/>
              <w:left w:val="single" w:sz="8" w:space="0" w:color="auto"/>
              <w:bottom w:val="single" w:sz="8" w:space="0" w:color="000000"/>
              <w:right w:val="single" w:sz="4" w:space="0" w:color="auto"/>
            </w:tcBorders>
            <w:vAlign w:val="center"/>
            <w:hideMark/>
          </w:tcPr>
          <w:p w14:paraId="3F59A5D8" w14:textId="77777777" w:rsidR="00DB6CFB" w:rsidRPr="00217E13" w:rsidRDefault="00DB6CFB" w:rsidP="0086215E">
            <w:pPr>
              <w:rPr>
                <w:rFonts w:ascii="Times New Roman" w:hAnsi="Times New Roman" w:cs="Times New Roman"/>
                <w:b/>
                <w:bCs/>
                <w:sz w:val="18"/>
                <w:szCs w:val="18"/>
              </w:rPr>
            </w:pPr>
          </w:p>
        </w:tc>
        <w:tc>
          <w:tcPr>
            <w:tcW w:w="3686" w:type="dxa"/>
            <w:tcBorders>
              <w:top w:val="single" w:sz="4" w:space="0" w:color="auto"/>
              <w:left w:val="single" w:sz="4" w:space="0" w:color="auto"/>
              <w:bottom w:val="single" w:sz="4" w:space="0" w:color="auto"/>
              <w:right w:val="single" w:sz="4" w:space="0" w:color="auto"/>
            </w:tcBorders>
            <w:vAlign w:val="center"/>
            <w:hideMark/>
          </w:tcPr>
          <w:p w14:paraId="6D3C23D6"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SCI ELYAPAUL</w:t>
            </w:r>
            <w:r w:rsidRPr="00217E13">
              <w:rPr>
                <w:rFonts w:ascii="Times New Roman" w:hAnsi="Times New Roman" w:cs="Times New Roman"/>
                <w:sz w:val="18"/>
                <w:szCs w:val="18"/>
              </w:rPr>
              <w:br/>
              <w:t xml:space="preserve">9 </w:t>
            </w:r>
            <w:proofErr w:type="gramStart"/>
            <w:r w:rsidRPr="00217E13">
              <w:rPr>
                <w:rFonts w:ascii="Times New Roman" w:hAnsi="Times New Roman" w:cs="Times New Roman"/>
                <w:sz w:val="18"/>
                <w:szCs w:val="18"/>
              </w:rPr>
              <w:t>impasse</w:t>
            </w:r>
            <w:proofErr w:type="gramEnd"/>
            <w:r w:rsidRPr="00217E13">
              <w:rPr>
                <w:rFonts w:ascii="Times New Roman" w:hAnsi="Times New Roman" w:cs="Times New Roman"/>
                <w:sz w:val="18"/>
                <w:szCs w:val="18"/>
              </w:rPr>
              <w:t xml:space="preserve"> des </w:t>
            </w:r>
            <w:proofErr w:type="spellStart"/>
            <w:r w:rsidRPr="00217E13">
              <w:rPr>
                <w:rFonts w:ascii="Times New Roman" w:hAnsi="Times New Roman" w:cs="Times New Roman"/>
                <w:sz w:val="18"/>
                <w:szCs w:val="18"/>
              </w:rPr>
              <w:t>Bouchets</w:t>
            </w:r>
            <w:proofErr w:type="spellEnd"/>
            <w:r w:rsidRPr="00217E13">
              <w:rPr>
                <w:rFonts w:ascii="Times New Roman" w:hAnsi="Times New Roman" w:cs="Times New Roman"/>
                <w:sz w:val="18"/>
                <w:szCs w:val="18"/>
              </w:rPr>
              <w:br/>
              <w:t>45170 NEUVILLE AUX BOIS</w:t>
            </w:r>
          </w:p>
        </w:tc>
        <w:tc>
          <w:tcPr>
            <w:tcW w:w="3969" w:type="dxa"/>
            <w:tcBorders>
              <w:top w:val="nil"/>
              <w:left w:val="single" w:sz="4" w:space="0" w:color="auto"/>
              <w:bottom w:val="single" w:sz="4" w:space="0" w:color="auto"/>
              <w:right w:val="single" w:sz="8" w:space="0" w:color="auto"/>
            </w:tcBorders>
            <w:vAlign w:val="center"/>
            <w:hideMark/>
          </w:tcPr>
          <w:p w14:paraId="3737B6D0"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 xml:space="preserve">MALECOT </w:t>
            </w:r>
            <w:r w:rsidRPr="00217E13">
              <w:rPr>
                <w:rFonts w:ascii="Times New Roman" w:hAnsi="Times New Roman" w:cs="Times New Roman"/>
                <w:sz w:val="18"/>
                <w:szCs w:val="18"/>
              </w:rPr>
              <w:br/>
              <w:t>24-26 avenue de Verdun</w:t>
            </w:r>
            <w:r w:rsidRPr="00217E13">
              <w:rPr>
                <w:rFonts w:ascii="Times New Roman" w:hAnsi="Times New Roman" w:cs="Times New Roman"/>
                <w:sz w:val="18"/>
                <w:szCs w:val="18"/>
              </w:rPr>
              <w:br/>
              <w:t>45170 NEUVILLE AUX BOIS</w:t>
            </w:r>
          </w:p>
        </w:tc>
      </w:tr>
      <w:tr w:rsidR="00DB6CFB" w:rsidRPr="00DB6CFB" w14:paraId="10044D0F" w14:textId="77777777" w:rsidTr="00217E13">
        <w:trPr>
          <w:trHeight w:val="1035"/>
        </w:trPr>
        <w:tc>
          <w:tcPr>
            <w:tcW w:w="2825" w:type="dxa"/>
            <w:vMerge/>
            <w:tcBorders>
              <w:top w:val="single" w:sz="8" w:space="0" w:color="auto"/>
              <w:left w:val="single" w:sz="8" w:space="0" w:color="auto"/>
              <w:bottom w:val="single" w:sz="8" w:space="0" w:color="000000"/>
              <w:right w:val="single" w:sz="8" w:space="0" w:color="auto"/>
            </w:tcBorders>
            <w:vAlign w:val="center"/>
            <w:hideMark/>
          </w:tcPr>
          <w:p w14:paraId="47FCC336" w14:textId="77777777" w:rsidR="00DB6CFB" w:rsidRPr="00217E13" w:rsidRDefault="00DB6CFB" w:rsidP="0086215E">
            <w:pPr>
              <w:rPr>
                <w:rFonts w:ascii="Times New Roman" w:hAnsi="Times New Roman" w:cs="Times New Roman"/>
                <w:b/>
                <w:bCs/>
                <w:sz w:val="18"/>
                <w:szCs w:val="18"/>
              </w:rPr>
            </w:pPr>
          </w:p>
        </w:tc>
        <w:tc>
          <w:tcPr>
            <w:tcW w:w="3686" w:type="dxa"/>
            <w:tcBorders>
              <w:top w:val="single" w:sz="4" w:space="0" w:color="auto"/>
              <w:left w:val="nil"/>
              <w:bottom w:val="single" w:sz="8" w:space="0" w:color="auto"/>
              <w:right w:val="single" w:sz="4" w:space="0" w:color="auto"/>
            </w:tcBorders>
            <w:vAlign w:val="center"/>
            <w:hideMark/>
          </w:tcPr>
          <w:p w14:paraId="46D9D126" w14:textId="6FEA4366"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SIRTOMRA</w:t>
            </w:r>
            <w:r w:rsidRPr="00217E13">
              <w:rPr>
                <w:rFonts w:ascii="Times New Roman" w:hAnsi="Times New Roman" w:cs="Times New Roman"/>
                <w:sz w:val="18"/>
                <w:szCs w:val="18"/>
              </w:rPr>
              <w:br/>
            </w:r>
            <w:r w:rsidR="00217E13">
              <w:rPr>
                <w:rFonts w:ascii="Times New Roman" w:hAnsi="Times New Roman" w:cs="Times New Roman"/>
                <w:sz w:val="18"/>
                <w:szCs w:val="18"/>
              </w:rPr>
              <w:t>15 rue de Mail Est</w:t>
            </w:r>
            <w:r w:rsidRPr="00217E13">
              <w:rPr>
                <w:rFonts w:ascii="Times New Roman" w:hAnsi="Times New Roman" w:cs="Times New Roman"/>
                <w:sz w:val="18"/>
                <w:szCs w:val="18"/>
              </w:rPr>
              <w:br/>
              <w:t>45170 NEUVILLE AUX BOIS</w:t>
            </w:r>
          </w:p>
        </w:tc>
        <w:tc>
          <w:tcPr>
            <w:tcW w:w="3969" w:type="dxa"/>
            <w:tcBorders>
              <w:top w:val="single" w:sz="4" w:space="0" w:color="auto"/>
              <w:left w:val="single" w:sz="4" w:space="0" w:color="auto"/>
              <w:bottom w:val="single" w:sz="4" w:space="0" w:color="auto"/>
              <w:right w:val="single" w:sz="4" w:space="0" w:color="auto"/>
            </w:tcBorders>
            <w:vAlign w:val="center"/>
            <w:hideMark/>
          </w:tcPr>
          <w:p w14:paraId="2D39732D"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DECHETTERIE DE NEUVILLE AUX BOIS</w:t>
            </w:r>
            <w:r w:rsidRPr="00217E13">
              <w:rPr>
                <w:rFonts w:ascii="Times New Roman" w:hAnsi="Times New Roman" w:cs="Times New Roman"/>
                <w:sz w:val="18"/>
                <w:szCs w:val="18"/>
              </w:rPr>
              <w:br/>
              <w:t>ROUTE DE MONTIGNY</w:t>
            </w:r>
            <w:r w:rsidRPr="00217E13">
              <w:rPr>
                <w:rFonts w:ascii="Times New Roman" w:hAnsi="Times New Roman" w:cs="Times New Roman"/>
                <w:sz w:val="18"/>
                <w:szCs w:val="18"/>
              </w:rPr>
              <w:br/>
              <w:t>45170 NEUVILLE AUX BOIS</w:t>
            </w:r>
          </w:p>
        </w:tc>
      </w:tr>
      <w:tr w:rsidR="00DB6CFB" w:rsidRPr="00DB6CFB" w14:paraId="3026BD97" w14:textId="77777777" w:rsidTr="00217E13">
        <w:trPr>
          <w:trHeight w:val="525"/>
        </w:trPr>
        <w:tc>
          <w:tcPr>
            <w:tcW w:w="2825" w:type="dxa"/>
            <w:vMerge w:val="restart"/>
            <w:tcBorders>
              <w:top w:val="nil"/>
              <w:left w:val="single" w:sz="8" w:space="0" w:color="auto"/>
              <w:bottom w:val="single" w:sz="8" w:space="0" w:color="000000"/>
              <w:right w:val="single" w:sz="8" w:space="0" w:color="auto"/>
            </w:tcBorders>
            <w:noWrap/>
            <w:vAlign w:val="center"/>
            <w:hideMark/>
          </w:tcPr>
          <w:p w14:paraId="100CE569"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ORGERES EN BEAUCE</w:t>
            </w:r>
          </w:p>
        </w:tc>
        <w:tc>
          <w:tcPr>
            <w:tcW w:w="3686" w:type="dxa"/>
            <w:tcBorders>
              <w:top w:val="nil"/>
              <w:left w:val="nil"/>
              <w:bottom w:val="single" w:sz="4" w:space="0" w:color="auto"/>
              <w:right w:val="nil"/>
            </w:tcBorders>
            <w:vAlign w:val="center"/>
            <w:hideMark/>
          </w:tcPr>
          <w:p w14:paraId="59C9A005"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MBLD - 3 avenue Victor Hugo</w:t>
            </w:r>
            <w:r w:rsidRPr="00217E13">
              <w:rPr>
                <w:rFonts w:ascii="Times New Roman" w:hAnsi="Times New Roman" w:cs="Times New Roman"/>
                <w:sz w:val="18"/>
                <w:szCs w:val="18"/>
              </w:rPr>
              <w:br/>
              <w:t>28000 CHARTRES</w:t>
            </w:r>
          </w:p>
        </w:tc>
        <w:tc>
          <w:tcPr>
            <w:tcW w:w="3969" w:type="dxa"/>
            <w:tcBorders>
              <w:top w:val="single" w:sz="4" w:space="0" w:color="auto"/>
              <w:left w:val="single" w:sz="8" w:space="0" w:color="auto"/>
              <w:bottom w:val="single" w:sz="4" w:space="0" w:color="auto"/>
              <w:right w:val="single" w:sz="8" w:space="0" w:color="auto"/>
            </w:tcBorders>
            <w:vAlign w:val="center"/>
            <w:hideMark/>
          </w:tcPr>
          <w:p w14:paraId="270CC678"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MBLD - 8 rue de la Gare</w:t>
            </w:r>
            <w:r w:rsidRPr="00217E13">
              <w:rPr>
                <w:rFonts w:ascii="Times New Roman" w:hAnsi="Times New Roman" w:cs="Times New Roman"/>
                <w:sz w:val="18"/>
                <w:szCs w:val="18"/>
              </w:rPr>
              <w:br/>
              <w:t>28140 ORGERES EN BEAUCE</w:t>
            </w:r>
          </w:p>
        </w:tc>
      </w:tr>
      <w:tr w:rsidR="00DB6CFB" w:rsidRPr="00DB6CFB" w14:paraId="10F9E68A" w14:textId="77777777" w:rsidTr="0086215E">
        <w:trPr>
          <w:trHeight w:val="525"/>
        </w:trPr>
        <w:tc>
          <w:tcPr>
            <w:tcW w:w="2825" w:type="dxa"/>
            <w:vMerge/>
            <w:tcBorders>
              <w:top w:val="nil"/>
              <w:left w:val="single" w:sz="8" w:space="0" w:color="auto"/>
              <w:bottom w:val="single" w:sz="8" w:space="0" w:color="000000"/>
              <w:right w:val="single" w:sz="8" w:space="0" w:color="auto"/>
            </w:tcBorders>
            <w:vAlign w:val="center"/>
            <w:hideMark/>
          </w:tcPr>
          <w:p w14:paraId="59441515"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4" w:space="0" w:color="auto"/>
              <w:right w:val="nil"/>
            </w:tcBorders>
            <w:vAlign w:val="center"/>
            <w:hideMark/>
          </w:tcPr>
          <w:p w14:paraId="23E9AE8E"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 xml:space="preserve">SCAEL - 3 Avenue Victor Hugo </w:t>
            </w:r>
            <w:r w:rsidRPr="00217E13">
              <w:rPr>
                <w:rFonts w:ascii="Times New Roman" w:hAnsi="Times New Roman" w:cs="Times New Roman"/>
                <w:sz w:val="18"/>
                <w:szCs w:val="18"/>
              </w:rPr>
              <w:br/>
              <w:t>28000 CHARTRES CEDEX</w:t>
            </w:r>
          </w:p>
        </w:tc>
        <w:tc>
          <w:tcPr>
            <w:tcW w:w="3969" w:type="dxa"/>
            <w:tcBorders>
              <w:top w:val="nil"/>
              <w:left w:val="single" w:sz="8" w:space="0" w:color="auto"/>
              <w:bottom w:val="single" w:sz="4" w:space="0" w:color="auto"/>
              <w:right w:val="single" w:sz="8" w:space="0" w:color="auto"/>
            </w:tcBorders>
            <w:vAlign w:val="center"/>
            <w:hideMark/>
          </w:tcPr>
          <w:p w14:paraId="56DA54F4"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SCAEL - PARCELLE 148A</w:t>
            </w:r>
            <w:r w:rsidRPr="00217E13">
              <w:rPr>
                <w:rFonts w:ascii="Times New Roman" w:hAnsi="Times New Roman" w:cs="Times New Roman"/>
                <w:sz w:val="18"/>
                <w:szCs w:val="18"/>
              </w:rPr>
              <w:br/>
              <w:t>28140 ORGERES EN BEAUCE</w:t>
            </w:r>
          </w:p>
        </w:tc>
      </w:tr>
      <w:tr w:rsidR="00DB6CFB" w:rsidRPr="00DB6CFB" w14:paraId="619A5100" w14:textId="77777777" w:rsidTr="0086215E">
        <w:trPr>
          <w:trHeight w:val="1035"/>
        </w:trPr>
        <w:tc>
          <w:tcPr>
            <w:tcW w:w="2825" w:type="dxa"/>
            <w:vMerge/>
            <w:tcBorders>
              <w:top w:val="nil"/>
              <w:left w:val="single" w:sz="8" w:space="0" w:color="auto"/>
              <w:bottom w:val="single" w:sz="8" w:space="0" w:color="000000"/>
              <w:right w:val="single" w:sz="8" w:space="0" w:color="auto"/>
            </w:tcBorders>
            <w:vAlign w:val="center"/>
            <w:hideMark/>
          </w:tcPr>
          <w:p w14:paraId="5E0E0410" w14:textId="77777777" w:rsidR="00DB6CFB" w:rsidRPr="00217E13" w:rsidRDefault="00DB6CFB" w:rsidP="0086215E">
            <w:pPr>
              <w:rPr>
                <w:rFonts w:ascii="Times New Roman" w:hAnsi="Times New Roman" w:cs="Times New Roman"/>
                <w:b/>
                <w:bCs/>
                <w:sz w:val="18"/>
                <w:szCs w:val="18"/>
              </w:rPr>
            </w:pPr>
          </w:p>
        </w:tc>
        <w:tc>
          <w:tcPr>
            <w:tcW w:w="3686" w:type="dxa"/>
            <w:tcBorders>
              <w:top w:val="nil"/>
              <w:left w:val="nil"/>
              <w:bottom w:val="single" w:sz="8" w:space="0" w:color="auto"/>
              <w:right w:val="nil"/>
            </w:tcBorders>
            <w:vAlign w:val="center"/>
            <w:hideMark/>
          </w:tcPr>
          <w:p w14:paraId="5ABEC209" w14:textId="15671649"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SIRTOMRA</w:t>
            </w:r>
            <w:r w:rsidRPr="00217E13">
              <w:rPr>
                <w:rFonts w:ascii="Times New Roman" w:hAnsi="Times New Roman" w:cs="Times New Roman"/>
                <w:sz w:val="18"/>
                <w:szCs w:val="18"/>
              </w:rPr>
              <w:br/>
            </w:r>
            <w:r w:rsidR="00217E13">
              <w:rPr>
                <w:rFonts w:ascii="Times New Roman" w:hAnsi="Times New Roman" w:cs="Times New Roman"/>
                <w:sz w:val="18"/>
                <w:szCs w:val="18"/>
              </w:rPr>
              <w:t>15 rue de Mail Est</w:t>
            </w:r>
            <w:r w:rsidRPr="00217E13">
              <w:rPr>
                <w:rFonts w:ascii="Times New Roman" w:hAnsi="Times New Roman" w:cs="Times New Roman"/>
                <w:sz w:val="18"/>
                <w:szCs w:val="18"/>
              </w:rPr>
              <w:br/>
              <w:t>45170 NEUVILLE AUX BOIS</w:t>
            </w:r>
          </w:p>
        </w:tc>
        <w:tc>
          <w:tcPr>
            <w:tcW w:w="3969" w:type="dxa"/>
            <w:tcBorders>
              <w:top w:val="nil"/>
              <w:left w:val="single" w:sz="8" w:space="0" w:color="auto"/>
              <w:bottom w:val="single" w:sz="8" w:space="0" w:color="auto"/>
              <w:right w:val="single" w:sz="8" w:space="0" w:color="auto"/>
            </w:tcBorders>
            <w:vAlign w:val="center"/>
            <w:hideMark/>
          </w:tcPr>
          <w:p w14:paraId="6326C682"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DECHETTERIE D'ORGERES EN BEAUCE</w:t>
            </w:r>
            <w:r w:rsidRPr="00217E13">
              <w:rPr>
                <w:rFonts w:ascii="Times New Roman" w:hAnsi="Times New Roman" w:cs="Times New Roman"/>
                <w:sz w:val="18"/>
                <w:szCs w:val="18"/>
              </w:rPr>
              <w:br/>
              <w:t>ZONE D'ACTIVITE</w:t>
            </w:r>
            <w:r w:rsidRPr="00217E13">
              <w:rPr>
                <w:rFonts w:ascii="Times New Roman" w:hAnsi="Times New Roman" w:cs="Times New Roman"/>
                <w:sz w:val="18"/>
                <w:szCs w:val="18"/>
              </w:rPr>
              <w:br/>
              <w:t>28140 ORGERES EN BEAUCE</w:t>
            </w:r>
          </w:p>
        </w:tc>
      </w:tr>
      <w:tr w:rsidR="00DB6CFB" w:rsidRPr="00DB6CFB" w14:paraId="33C04115" w14:textId="77777777" w:rsidTr="0086215E">
        <w:trPr>
          <w:trHeight w:val="780"/>
        </w:trPr>
        <w:tc>
          <w:tcPr>
            <w:tcW w:w="2825" w:type="dxa"/>
            <w:tcBorders>
              <w:top w:val="nil"/>
              <w:left w:val="single" w:sz="8" w:space="0" w:color="auto"/>
              <w:bottom w:val="single" w:sz="8" w:space="0" w:color="auto"/>
              <w:right w:val="single" w:sz="8" w:space="0" w:color="auto"/>
            </w:tcBorders>
            <w:noWrap/>
            <w:vAlign w:val="center"/>
            <w:hideMark/>
          </w:tcPr>
          <w:p w14:paraId="78225CCA"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PATAY</w:t>
            </w:r>
          </w:p>
        </w:tc>
        <w:tc>
          <w:tcPr>
            <w:tcW w:w="3686" w:type="dxa"/>
            <w:tcBorders>
              <w:top w:val="nil"/>
              <w:left w:val="nil"/>
              <w:bottom w:val="single" w:sz="8" w:space="0" w:color="auto"/>
              <w:right w:val="nil"/>
            </w:tcBorders>
            <w:vAlign w:val="center"/>
            <w:hideMark/>
          </w:tcPr>
          <w:p w14:paraId="594EB1E2" w14:textId="48B93ED8"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SIRTOMRA</w:t>
            </w:r>
            <w:r w:rsidRPr="00217E13">
              <w:rPr>
                <w:rFonts w:ascii="Times New Roman" w:hAnsi="Times New Roman" w:cs="Times New Roman"/>
                <w:sz w:val="18"/>
                <w:szCs w:val="18"/>
              </w:rPr>
              <w:br/>
            </w:r>
            <w:r w:rsidR="00217E13">
              <w:rPr>
                <w:rFonts w:ascii="Times New Roman" w:hAnsi="Times New Roman" w:cs="Times New Roman"/>
                <w:sz w:val="18"/>
                <w:szCs w:val="18"/>
              </w:rPr>
              <w:t>15 rue de Mail Est</w:t>
            </w:r>
            <w:r w:rsidRPr="00217E13">
              <w:rPr>
                <w:rFonts w:ascii="Times New Roman" w:hAnsi="Times New Roman" w:cs="Times New Roman"/>
                <w:sz w:val="18"/>
                <w:szCs w:val="18"/>
              </w:rPr>
              <w:br/>
              <w:t>45170 NEUVILLE AUX BOIS</w:t>
            </w:r>
          </w:p>
        </w:tc>
        <w:tc>
          <w:tcPr>
            <w:tcW w:w="3969" w:type="dxa"/>
            <w:tcBorders>
              <w:top w:val="nil"/>
              <w:left w:val="single" w:sz="8" w:space="0" w:color="auto"/>
              <w:bottom w:val="single" w:sz="8" w:space="0" w:color="auto"/>
              <w:right w:val="single" w:sz="8" w:space="0" w:color="auto"/>
            </w:tcBorders>
            <w:vAlign w:val="center"/>
            <w:hideMark/>
          </w:tcPr>
          <w:p w14:paraId="3B0B18B9"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DECHETTERIE DE PATAY</w:t>
            </w:r>
            <w:r w:rsidRPr="00217E13">
              <w:rPr>
                <w:rFonts w:ascii="Times New Roman" w:hAnsi="Times New Roman" w:cs="Times New Roman"/>
                <w:sz w:val="18"/>
                <w:szCs w:val="18"/>
              </w:rPr>
              <w:br/>
              <w:t>ROUTE DE GUILLONVILLE</w:t>
            </w:r>
            <w:r w:rsidRPr="00217E13">
              <w:rPr>
                <w:rFonts w:ascii="Times New Roman" w:hAnsi="Times New Roman" w:cs="Times New Roman"/>
                <w:sz w:val="18"/>
                <w:szCs w:val="18"/>
              </w:rPr>
              <w:br/>
              <w:t>45310 PATAY</w:t>
            </w:r>
          </w:p>
        </w:tc>
      </w:tr>
      <w:tr w:rsidR="00DB6CFB" w:rsidRPr="00DB6CFB" w14:paraId="5473836B" w14:textId="77777777" w:rsidTr="0086215E">
        <w:trPr>
          <w:trHeight w:val="780"/>
        </w:trPr>
        <w:tc>
          <w:tcPr>
            <w:tcW w:w="2825" w:type="dxa"/>
            <w:tcBorders>
              <w:top w:val="nil"/>
              <w:left w:val="single" w:sz="8" w:space="0" w:color="auto"/>
              <w:bottom w:val="single" w:sz="8" w:space="0" w:color="auto"/>
              <w:right w:val="single" w:sz="8" w:space="0" w:color="auto"/>
            </w:tcBorders>
            <w:noWrap/>
            <w:vAlign w:val="center"/>
            <w:hideMark/>
          </w:tcPr>
          <w:p w14:paraId="718D8E3B"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POUPRY</w:t>
            </w:r>
          </w:p>
        </w:tc>
        <w:tc>
          <w:tcPr>
            <w:tcW w:w="3686" w:type="dxa"/>
            <w:tcBorders>
              <w:top w:val="nil"/>
              <w:left w:val="nil"/>
              <w:bottom w:val="single" w:sz="8" w:space="0" w:color="auto"/>
              <w:right w:val="nil"/>
            </w:tcBorders>
            <w:vAlign w:val="center"/>
            <w:hideMark/>
          </w:tcPr>
          <w:p w14:paraId="5E9651D6"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SIGMA ARTENAY 1</w:t>
            </w:r>
            <w:r w:rsidRPr="00217E13">
              <w:rPr>
                <w:rFonts w:ascii="Times New Roman" w:hAnsi="Times New Roman" w:cs="Times New Roman"/>
                <w:sz w:val="18"/>
                <w:szCs w:val="18"/>
              </w:rPr>
              <w:br/>
              <w:t>30 Bis rue Sainte Hélène</w:t>
            </w:r>
            <w:r w:rsidRPr="00217E13">
              <w:rPr>
                <w:rFonts w:ascii="Times New Roman" w:hAnsi="Times New Roman" w:cs="Times New Roman"/>
                <w:sz w:val="18"/>
                <w:szCs w:val="18"/>
              </w:rPr>
              <w:br/>
              <w:t>69287 LYON CEDEX 2</w:t>
            </w:r>
          </w:p>
        </w:tc>
        <w:tc>
          <w:tcPr>
            <w:tcW w:w="3969" w:type="dxa"/>
            <w:tcBorders>
              <w:top w:val="nil"/>
              <w:left w:val="single" w:sz="8" w:space="0" w:color="auto"/>
              <w:bottom w:val="single" w:sz="8" w:space="0" w:color="auto"/>
              <w:right w:val="single" w:sz="8" w:space="0" w:color="auto"/>
            </w:tcBorders>
            <w:vAlign w:val="center"/>
            <w:hideMark/>
          </w:tcPr>
          <w:p w14:paraId="47CE67DE"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GXO LOGISTICS</w:t>
            </w:r>
            <w:r w:rsidRPr="00217E13">
              <w:rPr>
                <w:rFonts w:ascii="Times New Roman" w:hAnsi="Times New Roman" w:cs="Times New Roman"/>
                <w:sz w:val="18"/>
                <w:szCs w:val="18"/>
              </w:rPr>
              <w:br/>
              <w:t>ZI Poupry-Artenay</w:t>
            </w:r>
            <w:r w:rsidRPr="00217E13">
              <w:rPr>
                <w:rFonts w:ascii="Times New Roman" w:hAnsi="Times New Roman" w:cs="Times New Roman"/>
                <w:sz w:val="18"/>
                <w:szCs w:val="18"/>
              </w:rPr>
              <w:br/>
              <w:t>28140 POUPRY</w:t>
            </w:r>
          </w:p>
        </w:tc>
      </w:tr>
      <w:tr w:rsidR="00DB6CFB" w:rsidRPr="00DB6CFB" w14:paraId="1C34B3DD" w14:textId="77777777" w:rsidTr="0086215E">
        <w:trPr>
          <w:trHeight w:val="780"/>
        </w:trPr>
        <w:tc>
          <w:tcPr>
            <w:tcW w:w="2825" w:type="dxa"/>
            <w:tcBorders>
              <w:top w:val="nil"/>
              <w:left w:val="single" w:sz="8" w:space="0" w:color="auto"/>
              <w:bottom w:val="single" w:sz="8" w:space="0" w:color="auto"/>
              <w:right w:val="single" w:sz="8" w:space="0" w:color="auto"/>
            </w:tcBorders>
            <w:noWrap/>
            <w:vAlign w:val="center"/>
            <w:hideMark/>
          </w:tcPr>
          <w:p w14:paraId="6E857C8E"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SAINT SIGISMOND</w:t>
            </w:r>
          </w:p>
        </w:tc>
        <w:tc>
          <w:tcPr>
            <w:tcW w:w="3686" w:type="dxa"/>
            <w:tcBorders>
              <w:top w:val="nil"/>
              <w:left w:val="nil"/>
              <w:bottom w:val="single" w:sz="8" w:space="0" w:color="auto"/>
              <w:right w:val="nil"/>
            </w:tcBorders>
            <w:vAlign w:val="center"/>
            <w:hideMark/>
          </w:tcPr>
          <w:p w14:paraId="120847E1"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SARL DT SEVIN</w:t>
            </w:r>
            <w:r w:rsidRPr="00217E13">
              <w:rPr>
                <w:rFonts w:ascii="Times New Roman" w:hAnsi="Times New Roman" w:cs="Times New Roman"/>
                <w:sz w:val="18"/>
                <w:szCs w:val="18"/>
              </w:rPr>
              <w:br/>
              <w:t>ROUTE DE MEUNG</w:t>
            </w:r>
            <w:r w:rsidRPr="00217E13">
              <w:rPr>
                <w:rFonts w:ascii="Times New Roman" w:hAnsi="Times New Roman" w:cs="Times New Roman"/>
                <w:sz w:val="18"/>
                <w:szCs w:val="18"/>
              </w:rPr>
              <w:br/>
              <w:t>45310 SAINT SIGISMOND</w:t>
            </w:r>
          </w:p>
        </w:tc>
        <w:tc>
          <w:tcPr>
            <w:tcW w:w="3969" w:type="dxa"/>
            <w:tcBorders>
              <w:top w:val="nil"/>
              <w:left w:val="single" w:sz="8" w:space="0" w:color="auto"/>
              <w:bottom w:val="single" w:sz="8" w:space="0" w:color="auto"/>
              <w:right w:val="single" w:sz="8" w:space="0" w:color="auto"/>
            </w:tcBorders>
            <w:vAlign w:val="center"/>
            <w:hideMark/>
          </w:tcPr>
          <w:p w14:paraId="62BA329E"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SARL DT SEVIN</w:t>
            </w:r>
            <w:r w:rsidRPr="00217E13">
              <w:rPr>
                <w:rFonts w:ascii="Times New Roman" w:hAnsi="Times New Roman" w:cs="Times New Roman"/>
                <w:sz w:val="18"/>
                <w:szCs w:val="18"/>
              </w:rPr>
              <w:br/>
              <w:t>ROUTE DE MEUNG</w:t>
            </w:r>
            <w:r w:rsidRPr="00217E13">
              <w:rPr>
                <w:rFonts w:ascii="Times New Roman" w:hAnsi="Times New Roman" w:cs="Times New Roman"/>
                <w:sz w:val="18"/>
                <w:szCs w:val="18"/>
              </w:rPr>
              <w:br/>
              <w:t>45310 SAINT SIGISMOND</w:t>
            </w:r>
          </w:p>
        </w:tc>
      </w:tr>
      <w:tr w:rsidR="00DB6CFB" w:rsidRPr="00DB6CFB" w14:paraId="40C5FE6A" w14:textId="77777777" w:rsidTr="0086215E">
        <w:trPr>
          <w:trHeight w:val="1290"/>
        </w:trPr>
        <w:tc>
          <w:tcPr>
            <w:tcW w:w="2825" w:type="dxa"/>
            <w:vMerge w:val="restart"/>
            <w:tcBorders>
              <w:top w:val="nil"/>
              <w:left w:val="single" w:sz="8" w:space="0" w:color="auto"/>
              <w:bottom w:val="single" w:sz="8" w:space="0" w:color="000000"/>
              <w:right w:val="single" w:sz="8" w:space="0" w:color="auto"/>
            </w:tcBorders>
            <w:noWrap/>
            <w:vAlign w:val="center"/>
            <w:hideMark/>
          </w:tcPr>
          <w:p w14:paraId="2CE4DE4F"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SOUGY</w:t>
            </w:r>
          </w:p>
        </w:tc>
        <w:tc>
          <w:tcPr>
            <w:tcW w:w="3686" w:type="dxa"/>
            <w:vMerge w:val="restart"/>
            <w:tcBorders>
              <w:top w:val="nil"/>
              <w:left w:val="single" w:sz="8" w:space="0" w:color="auto"/>
              <w:bottom w:val="single" w:sz="8" w:space="0" w:color="000000"/>
              <w:right w:val="single" w:sz="8" w:space="0" w:color="auto"/>
            </w:tcBorders>
            <w:vAlign w:val="center"/>
            <w:hideMark/>
          </w:tcPr>
          <w:p w14:paraId="633138F1" w14:textId="4CDA47B8"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SIRTOMRA</w:t>
            </w:r>
            <w:r w:rsidRPr="00217E13">
              <w:rPr>
                <w:rFonts w:ascii="Times New Roman" w:hAnsi="Times New Roman" w:cs="Times New Roman"/>
                <w:sz w:val="18"/>
                <w:szCs w:val="18"/>
              </w:rPr>
              <w:br/>
            </w:r>
            <w:r w:rsidR="00217E13">
              <w:rPr>
                <w:rFonts w:ascii="Times New Roman" w:hAnsi="Times New Roman" w:cs="Times New Roman"/>
                <w:sz w:val="18"/>
                <w:szCs w:val="18"/>
              </w:rPr>
              <w:t>15 rue de Mail Est</w:t>
            </w:r>
            <w:r w:rsidRPr="00217E13">
              <w:rPr>
                <w:rFonts w:ascii="Times New Roman" w:hAnsi="Times New Roman" w:cs="Times New Roman"/>
                <w:sz w:val="18"/>
                <w:szCs w:val="18"/>
              </w:rPr>
              <w:br/>
              <w:t>45170 NEUVILLE AUX BOIS</w:t>
            </w:r>
          </w:p>
        </w:tc>
        <w:tc>
          <w:tcPr>
            <w:tcW w:w="3969" w:type="dxa"/>
            <w:tcBorders>
              <w:top w:val="nil"/>
              <w:left w:val="nil"/>
              <w:bottom w:val="single" w:sz="4" w:space="0" w:color="auto"/>
              <w:right w:val="single" w:sz="8" w:space="0" w:color="auto"/>
            </w:tcBorders>
            <w:vAlign w:val="center"/>
            <w:hideMark/>
          </w:tcPr>
          <w:p w14:paraId="726250E3"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ECURIE D'ORLEANS</w:t>
            </w:r>
            <w:r w:rsidRPr="00217E13">
              <w:rPr>
                <w:rFonts w:ascii="Times New Roman" w:hAnsi="Times New Roman" w:cs="Times New Roman"/>
                <w:sz w:val="18"/>
                <w:szCs w:val="18"/>
              </w:rPr>
              <w:br/>
              <w:t>Parcelle ZT 0003</w:t>
            </w:r>
            <w:r w:rsidRPr="00217E13">
              <w:rPr>
                <w:rFonts w:ascii="Times New Roman" w:hAnsi="Times New Roman" w:cs="Times New Roman"/>
                <w:sz w:val="18"/>
                <w:szCs w:val="18"/>
              </w:rPr>
              <w:br/>
              <w:t>9001 Rte de Patay</w:t>
            </w:r>
            <w:r w:rsidRPr="00217E13">
              <w:rPr>
                <w:rFonts w:ascii="Times New Roman" w:hAnsi="Times New Roman" w:cs="Times New Roman"/>
                <w:sz w:val="18"/>
                <w:szCs w:val="18"/>
              </w:rPr>
              <w:br/>
              <w:t>INVARIANT</w:t>
            </w:r>
            <w:r w:rsidRPr="00217E13">
              <w:rPr>
                <w:rFonts w:ascii="Times New Roman" w:hAnsi="Times New Roman" w:cs="Times New Roman"/>
                <w:sz w:val="18"/>
                <w:szCs w:val="18"/>
              </w:rPr>
              <w:br/>
              <w:t>N° LOCAL : 419985</w:t>
            </w:r>
          </w:p>
        </w:tc>
      </w:tr>
      <w:tr w:rsidR="00DB6CFB" w:rsidRPr="00DB6CFB" w14:paraId="7D3ABF1D" w14:textId="77777777" w:rsidTr="0086215E">
        <w:trPr>
          <w:trHeight w:val="1035"/>
        </w:trPr>
        <w:tc>
          <w:tcPr>
            <w:tcW w:w="2825" w:type="dxa"/>
            <w:vMerge/>
            <w:tcBorders>
              <w:top w:val="nil"/>
              <w:left w:val="single" w:sz="8" w:space="0" w:color="auto"/>
              <w:bottom w:val="single" w:sz="8" w:space="0" w:color="000000"/>
              <w:right w:val="single" w:sz="8" w:space="0" w:color="auto"/>
            </w:tcBorders>
            <w:vAlign w:val="center"/>
            <w:hideMark/>
          </w:tcPr>
          <w:p w14:paraId="06BDFC5B" w14:textId="77777777" w:rsidR="00DB6CFB" w:rsidRPr="00217E13" w:rsidRDefault="00DB6CFB" w:rsidP="0086215E">
            <w:pPr>
              <w:rPr>
                <w:rFonts w:ascii="Times New Roman" w:hAnsi="Times New Roman" w:cs="Times New Roman"/>
                <w:b/>
                <w:bCs/>
                <w:sz w:val="18"/>
                <w:szCs w:val="18"/>
              </w:rPr>
            </w:pPr>
          </w:p>
        </w:tc>
        <w:tc>
          <w:tcPr>
            <w:tcW w:w="3686" w:type="dxa"/>
            <w:vMerge/>
            <w:tcBorders>
              <w:top w:val="nil"/>
              <w:left w:val="single" w:sz="8" w:space="0" w:color="auto"/>
              <w:bottom w:val="single" w:sz="8" w:space="0" w:color="000000"/>
              <w:right w:val="single" w:sz="8" w:space="0" w:color="auto"/>
            </w:tcBorders>
            <w:vAlign w:val="center"/>
            <w:hideMark/>
          </w:tcPr>
          <w:p w14:paraId="4186EC5A" w14:textId="77777777" w:rsidR="00DB6CFB" w:rsidRPr="00217E13" w:rsidRDefault="00DB6CFB" w:rsidP="0086215E">
            <w:pPr>
              <w:rPr>
                <w:rFonts w:ascii="Times New Roman" w:hAnsi="Times New Roman" w:cs="Times New Roman"/>
                <w:sz w:val="18"/>
                <w:szCs w:val="18"/>
              </w:rPr>
            </w:pPr>
          </w:p>
        </w:tc>
        <w:tc>
          <w:tcPr>
            <w:tcW w:w="3969" w:type="dxa"/>
            <w:tcBorders>
              <w:top w:val="nil"/>
              <w:left w:val="nil"/>
              <w:bottom w:val="single" w:sz="8" w:space="0" w:color="auto"/>
              <w:right w:val="single" w:sz="8" w:space="0" w:color="auto"/>
            </w:tcBorders>
            <w:vAlign w:val="center"/>
            <w:hideMark/>
          </w:tcPr>
          <w:p w14:paraId="7026027F"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ANCIEN QUAI DE TRANSFERT</w:t>
            </w:r>
            <w:r w:rsidRPr="00217E13">
              <w:rPr>
                <w:rFonts w:ascii="Times New Roman" w:hAnsi="Times New Roman" w:cs="Times New Roman"/>
                <w:sz w:val="18"/>
                <w:szCs w:val="18"/>
              </w:rPr>
              <w:br/>
            </w:r>
            <w:proofErr w:type="spellStart"/>
            <w:r w:rsidRPr="00217E13">
              <w:rPr>
                <w:rFonts w:ascii="Times New Roman" w:hAnsi="Times New Roman" w:cs="Times New Roman"/>
                <w:sz w:val="18"/>
                <w:szCs w:val="18"/>
              </w:rPr>
              <w:t>Lieu dit</w:t>
            </w:r>
            <w:proofErr w:type="spellEnd"/>
            <w:r w:rsidRPr="00217E13">
              <w:rPr>
                <w:rFonts w:ascii="Times New Roman" w:hAnsi="Times New Roman" w:cs="Times New Roman"/>
                <w:sz w:val="18"/>
                <w:szCs w:val="18"/>
              </w:rPr>
              <w:t xml:space="preserve"> "Le Trou aux Lièvres"</w:t>
            </w:r>
            <w:r w:rsidRPr="00217E13">
              <w:rPr>
                <w:rFonts w:ascii="Times New Roman" w:hAnsi="Times New Roman" w:cs="Times New Roman"/>
                <w:sz w:val="18"/>
                <w:szCs w:val="18"/>
              </w:rPr>
              <w:br/>
              <w:t>ROUTE DE PATAY</w:t>
            </w:r>
            <w:r w:rsidRPr="00217E13">
              <w:rPr>
                <w:rFonts w:ascii="Times New Roman" w:hAnsi="Times New Roman" w:cs="Times New Roman"/>
                <w:sz w:val="18"/>
                <w:szCs w:val="18"/>
              </w:rPr>
              <w:br/>
              <w:t>SOUGY</w:t>
            </w:r>
          </w:p>
        </w:tc>
      </w:tr>
      <w:tr w:rsidR="00DB6CFB" w:rsidRPr="00DB6CFB" w14:paraId="712035BF" w14:textId="77777777" w:rsidTr="0086215E">
        <w:trPr>
          <w:trHeight w:val="780"/>
        </w:trPr>
        <w:tc>
          <w:tcPr>
            <w:tcW w:w="2825" w:type="dxa"/>
            <w:tcBorders>
              <w:top w:val="nil"/>
              <w:left w:val="single" w:sz="8" w:space="0" w:color="auto"/>
              <w:bottom w:val="single" w:sz="8" w:space="0" w:color="auto"/>
              <w:right w:val="single" w:sz="8" w:space="0" w:color="auto"/>
            </w:tcBorders>
            <w:noWrap/>
            <w:vAlign w:val="center"/>
            <w:hideMark/>
          </w:tcPr>
          <w:p w14:paraId="51C2BAD6"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SAINT PERAVY LA COLOMBE</w:t>
            </w:r>
          </w:p>
        </w:tc>
        <w:tc>
          <w:tcPr>
            <w:tcW w:w="3686" w:type="dxa"/>
            <w:tcBorders>
              <w:top w:val="nil"/>
              <w:left w:val="nil"/>
              <w:bottom w:val="single" w:sz="8" w:space="0" w:color="auto"/>
              <w:right w:val="nil"/>
            </w:tcBorders>
            <w:vAlign w:val="center"/>
            <w:hideMark/>
          </w:tcPr>
          <w:p w14:paraId="368694F6"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SARL BP LEGRAND</w:t>
            </w:r>
            <w:r w:rsidRPr="00217E13">
              <w:rPr>
                <w:rFonts w:ascii="Times New Roman" w:hAnsi="Times New Roman" w:cs="Times New Roman"/>
                <w:sz w:val="18"/>
                <w:szCs w:val="18"/>
              </w:rPr>
              <w:br/>
              <w:t>route de la Jambe</w:t>
            </w:r>
            <w:r w:rsidRPr="00217E13">
              <w:rPr>
                <w:rFonts w:ascii="Times New Roman" w:hAnsi="Times New Roman" w:cs="Times New Roman"/>
                <w:sz w:val="18"/>
                <w:szCs w:val="18"/>
              </w:rPr>
              <w:br/>
              <w:t>45310 ST PERAVY LA COLOMBE</w:t>
            </w:r>
          </w:p>
        </w:tc>
        <w:tc>
          <w:tcPr>
            <w:tcW w:w="3969" w:type="dxa"/>
            <w:tcBorders>
              <w:top w:val="nil"/>
              <w:left w:val="single" w:sz="8" w:space="0" w:color="auto"/>
              <w:bottom w:val="single" w:sz="8" w:space="0" w:color="auto"/>
              <w:right w:val="single" w:sz="8" w:space="0" w:color="auto"/>
            </w:tcBorders>
            <w:vAlign w:val="center"/>
            <w:hideMark/>
          </w:tcPr>
          <w:p w14:paraId="640D6673"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SARL BP LEGRAND</w:t>
            </w:r>
            <w:r w:rsidRPr="00217E13">
              <w:rPr>
                <w:rFonts w:ascii="Times New Roman" w:hAnsi="Times New Roman" w:cs="Times New Roman"/>
                <w:sz w:val="18"/>
                <w:szCs w:val="18"/>
              </w:rPr>
              <w:br/>
            </w:r>
            <w:proofErr w:type="gramStart"/>
            <w:r w:rsidRPr="00217E13">
              <w:rPr>
                <w:rFonts w:ascii="Times New Roman" w:hAnsi="Times New Roman" w:cs="Times New Roman"/>
                <w:sz w:val="18"/>
                <w:szCs w:val="18"/>
              </w:rPr>
              <w:t>route  de</w:t>
            </w:r>
            <w:proofErr w:type="gramEnd"/>
            <w:r w:rsidRPr="00217E13">
              <w:rPr>
                <w:rFonts w:ascii="Times New Roman" w:hAnsi="Times New Roman" w:cs="Times New Roman"/>
                <w:sz w:val="18"/>
                <w:szCs w:val="18"/>
              </w:rPr>
              <w:t xml:space="preserve"> la Jambe</w:t>
            </w:r>
            <w:r w:rsidRPr="00217E13">
              <w:rPr>
                <w:rFonts w:ascii="Times New Roman" w:hAnsi="Times New Roman" w:cs="Times New Roman"/>
                <w:sz w:val="18"/>
                <w:szCs w:val="18"/>
              </w:rPr>
              <w:br/>
              <w:t>45310 ST PERAVY LA COLOMBE</w:t>
            </w:r>
          </w:p>
        </w:tc>
      </w:tr>
      <w:tr w:rsidR="00DB6CFB" w:rsidRPr="00DB6CFB" w14:paraId="40B46BDC" w14:textId="77777777" w:rsidTr="00217E13">
        <w:trPr>
          <w:trHeight w:val="525"/>
        </w:trPr>
        <w:tc>
          <w:tcPr>
            <w:tcW w:w="2825" w:type="dxa"/>
            <w:tcBorders>
              <w:top w:val="nil"/>
              <w:left w:val="single" w:sz="8" w:space="0" w:color="auto"/>
              <w:bottom w:val="nil"/>
              <w:right w:val="single" w:sz="8" w:space="0" w:color="auto"/>
            </w:tcBorders>
            <w:noWrap/>
            <w:vAlign w:val="center"/>
            <w:hideMark/>
          </w:tcPr>
          <w:p w14:paraId="7BBAD6C5" w14:textId="77777777" w:rsidR="00DB6CFB" w:rsidRPr="00217E13" w:rsidRDefault="00DB6CFB" w:rsidP="0086215E">
            <w:pPr>
              <w:jc w:val="center"/>
              <w:rPr>
                <w:rFonts w:ascii="Times New Roman" w:hAnsi="Times New Roman" w:cs="Times New Roman"/>
                <w:b/>
                <w:bCs/>
                <w:sz w:val="18"/>
                <w:szCs w:val="18"/>
              </w:rPr>
            </w:pPr>
            <w:r w:rsidRPr="00217E13">
              <w:rPr>
                <w:rFonts w:ascii="Times New Roman" w:hAnsi="Times New Roman" w:cs="Times New Roman"/>
                <w:b/>
                <w:bCs/>
                <w:sz w:val="18"/>
                <w:szCs w:val="18"/>
              </w:rPr>
              <w:t>TOURNOISIS</w:t>
            </w:r>
          </w:p>
        </w:tc>
        <w:tc>
          <w:tcPr>
            <w:tcW w:w="3686" w:type="dxa"/>
            <w:tcBorders>
              <w:top w:val="nil"/>
              <w:left w:val="nil"/>
              <w:bottom w:val="nil"/>
              <w:right w:val="nil"/>
            </w:tcBorders>
            <w:vAlign w:val="center"/>
            <w:hideMark/>
          </w:tcPr>
          <w:p w14:paraId="49CE4378" w14:textId="77777777" w:rsidR="00DB6CFB" w:rsidRPr="00217E13" w:rsidRDefault="00DB6CFB" w:rsidP="0086215E">
            <w:pPr>
              <w:ind w:firstLineChars="100" w:firstLine="180"/>
              <w:rPr>
                <w:rFonts w:ascii="Times New Roman" w:hAnsi="Times New Roman" w:cs="Times New Roman"/>
                <w:sz w:val="18"/>
                <w:szCs w:val="18"/>
              </w:rPr>
            </w:pPr>
            <w:r w:rsidRPr="00217E13">
              <w:rPr>
                <w:rFonts w:ascii="Times New Roman" w:hAnsi="Times New Roman" w:cs="Times New Roman"/>
                <w:sz w:val="18"/>
                <w:szCs w:val="18"/>
              </w:rPr>
              <w:t>SARL TERRIER RICHARD</w:t>
            </w:r>
            <w:r w:rsidRPr="00217E13">
              <w:rPr>
                <w:rFonts w:ascii="Times New Roman" w:hAnsi="Times New Roman" w:cs="Times New Roman"/>
                <w:sz w:val="18"/>
                <w:szCs w:val="18"/>
              </w:rPr>
              <w:br/>
            </w:r>
            <w:proofErr w:type="spellStart"/>
            <w:r w:rsidRPr="00217E13">
              <w:rPr>
                <w:rFonts w:ascii="Times New Roman" w:hAnsi="Times New Roman" w:cs="Times New Roman"/>
                <w:sz w:val="18"/>
                <w:szCs w:val="18"/>
              </w:rPr>
              <w:t>Sorency</w:t>
            </w:r>
            <w:proofErr w:type="spellEnd"/>
            <w:r w:rsidRPr="00217E13">
              <w:rPr>
                <w:rFonts w:ascii="Times New Roman" w:hAnsi="Times New Roman" w:cs="Times New Roman"/>
                <w:sz w:val="18"/>
                <w:szCs w:val="18"/>
              </w:rPr>
              <w:t xml:space="preserve"> - 45310 TOURNOISIS</w:t>
            </w:r>
          </w:p>
        </w:tc>
        <w:tc>
          <w:tcPr>
            <w:tcW w:w="3969" w:type="dxa"/>
            <w:tcBorders>
              <w:top w:val="nil"/>
              <w:left w:val="single" w:sz="8" w:space="0" w:color="auto"/>
              <w:bottom w:val="nil"/>
              <w:right w:val="single" w:sz="8" w:space="0" w:color="auto"/>
            </w:tcBorders>
            <w:vAlign w:val="center"/>
            <w:hideMark/>
          </w:tcPr>
          <w:p w14:paraId="08FF2ED6" w14:textId="77777777" w:rsidR="00DB6CFB" w:rsidRPr="00217E13" w:rsidRDefault="00DB6CFB" w:rsidP="0086215E">
            <w:pPr>
              <w:jc w:val="center"/>
              <w:rPr>
                <w:rFonts w:ascii="Times New Roman" w:hAnsi="Times New Roman" w:cs="Times New Roman"/>
                <w:sz w:val="18"/>
                <w:szCs w:val="18"/>
              </w:rPr>
            </w:pPr>
            <w:r w:rsidRPr="00217E13">
              <w:rPr>
                <w:rFonts w:ascii="Times New Roman" w:hAnsi="Times New Roman" w:cs="Times New Roman"/>
                <w:sz w:val="18"/>
                <w:szCs w:val="18"/>
              </w:rPr>
              <w:t>SARL TERRIER RICHARD</w:t>
            </w:r>
            <w:r w:rsidRPr="00217E13">
              <w:rPr>
                <w:rFonts w:ascii="Times New Roman" w:hAnsi="Times New Roman" w:cs="Times New Roman"/>
                <w:sz w:val="18"/>
                <w:szCs w:val="18"/>
              </w:rPr>
              <w:br/>
            </w:r>
            <w:proofErr w:type="spellStart"/>
            <w:r w:rsidRPr="00217E13">
              <w:rPr>
                <w:rFonts w:ascii="Times New Roman" w:hAnsi="Times New Roman" w:cs="Times New Roman"/>
                <w:sz w:val="18"/>
                <w:szCs w:val="18"/>
              </w:rPr>
              <w:t>Sorency</w:t>
            </w:r>
            <w:proofErr w:type="spellEnd"/>
            <w:r w:rsidRPr="00217E13">
              <w:rPr>
                <w:rFonts w:ascii="Times New Roman" w:hAnsi="Times New Roman" w:cs="Times New Roman"/>
                <w:sz w:val="18"/>
                <w:szCs w:val="18"/>
              </w:rPr>
              <w:t xml:space="preserve"> - 45310 TOURNOISIS</w:t>
            </w:r>
          </w:p>
        </w:tc>
      </w:tr>
      <w:tr w:rsidR="00217E13" w:rsidRPr="00DB6CFB" w14:paraId="4A17BC8F" w14:textId="77777777" w:rsidTr="00217E13">
        <w:trPr>
          <w:trHeight w:val="80"/>
        </w:trPr>
        <w:tc>
          <w:tcPr>
            <w:tcW w:w="2825" w:type="dxa"/>
            <w:tcBorders>
              <w:top w:val="nil"/>
              <w:left w:val="single" w:sz="8" w:space="0" w:color="auto"/>
              <w:bottom w:val="single" w:sz="8" w:space="0" w:color="auto"/>
              <w:right w:val="single" w:sz="8" w:space="0" w:color="auto"/>
            </w:tcBorders>
            <w:noWrap/>
            <w:vAlign w:val="center"/>
          </w:tcPr>
          <w:p w14:paraId="0805B31F" w14:textId="77777777" w:rsidR="00217E13" w:rsidRPr="00217E13" w:rsidRDefault="00217E13" w:rsidP="0086215E">
            <w:pPr>
              <w:jc w:val="center"/>
              <w:rPr>
                <w:rFonts w:ascii="Times New Roman" w:hAnsi="Times New Roman" w:cs="Times New Roman"/>
                <w:b/>
                <w:bCs/>
                <w:sz w:val="18"/>
                <w:szCs w:val="18"/>
              </w:rPr>
            </w:pPr>
          </w:p>
        </w:tc>
        <w:tc>
          <w:tcPr>
            <w:tcW w:w="3686" w:type="dxa"/>
            <w:tcBorders>
              <w:top w:val="nil"/>
              <w:left w:val="nil"/>
              <w:bottom w:val="single" w:sz="8" w:space="0" w:color="auto"/>
              <w:right w:val="nil"/>
            </w:tcBorders>
            <w:vAlign w:val="center"/>
          </w:tcPr>
          <w:p w14:paraId="5DB570AB" w14:textId="77777777" w:rsidR="00217E13" w:rsidRPr="00217E13" w:rsidRDefault="00217E13" w:rsidP="00217E13">
            <w:pPr>
              <w:rPr>
                <w:rFonts w:ascii="Times New Roman" w:hAnsi="Times New Roman" w:cs="Times New Roman"/>
                <w:sz w:val="18"/>
                <w:szCs w:val="18"/>
              </w:rPr>
            </w:pPr>
          </w:p>
        </w:tc>
        <w:tc>
          <w:tcPr>
            <w:tcW w:w="3969" w:type="dxa"/>
            <w:tcBorders>
              <w:top w:val="nil"/>
              <w:left w:val="single" w:sz="8" w:space="0" w:color="auto"/>
              <w:bottom w:val="single" w:sz="8" w:space="0" w:color="auto"/>
              <w:right w:val="single" w:sz="8" w:space="0" w:color="auto"/>
            </w:tcBorders>
            <w:vAlign w:val="center"/>
          </w:tcPr>
          <w:p w14:paraId="14B04A1B" w14:textId="77777777" w:rsidR="00217E13" w:rsidRPr="00217E13" w:rsidRDefault="00217E13" w:rsidP="00217E13">
            <w:pPr>
              <w:rPr>
                <w:rFonts w:ascii="Times New Roman" w:hAnsi="Times New Roman" w:cs="Times New Roman"/>
                <w:sz w:val="18"/>
                <w:szCs w:val="18"/>
              </w:rPr>
            </w:pPr>
          </w:p>
        </w:tc>
      </w:tr>
    </w:tbl>
    <w:p w14:paraId="1AE6D842" w14:textId="77777777" w:rsidR="00DB6CFB" w:rsidRPr="00DB6CFB" w:rsidRDefault="00DB6CFB" w:rsidP="00DB6CFB">
      <w:pPr>
        <w:ind w:left="142"/>
        <w:jc w:val="center"/>
        <w:rPr>
          <w:rFonts w:ascii="Times New Roman" w:hAnsi="Times New Roman" w:cs="Times New Roman"/>
          <w:b/>
          <w:sz w:val="20"/>
          <w:szCs w:val="20"/>
        </w:rPr>
      </w:pPr>
    </w:p>
    <w:p w14:paraId="25032A21" w14:textId="77777777" w:rsidR="00DB6CFB" w:rsidRPr="00DB6CFB" w:rsidRDefault="00DB6CFB" w:rsidP="00DB6CFB">
      <w:pPr>
        <w:ind w:left="284"/>
        <w:jc w:val="both"/>
        <w:rPr>
          <w:rFonts w:ascii="Times New Roman" w:hAnsi="Times New Roman" w:cs="Times New Roman"/>
          <w:sz w:val="20"/>
          <w:szCs w:val="20"/>
        </w:rPr>
      </w:pPr>
      <w:r w:rsidRPr="00DB6CFB">
        <w:rPr>
          <w:rFonts w:ascii="Times New Roman" w:hAnsi="Times New Roman" w:cs="Times New Roman"/>
          <w:sz w:val="20"/>
          <w:szCs w:val="20"/>
        </w:rPr>
        <w:t xml:space="preserve">Cette exonération annuelle est appliquée pour l’année d’imposition : </w:t>
      </w:r>
      <w:r w:rsidRPr="00DB6CFB">
        <w:rPr>
          <w:rFonts w:ascii="Times New Roman" w:hAnsi="Times New Roman" w:cs="Times New Roman"/>
          <w:b/>
          <w:sz w:val="20"/>
          <w:szCs w:val="20"/>
        </w:rPr>
        <w:t>2026</w:t>
      </w:r>
    </w:p>
    <w:p w14:paraId="0573F8C7" w14:textId="77777777" w:rsidR="00DB6CFB" w:rsidRDefault="00DB6CFB" w:rsidP="00DB6CFB">
      <w:pPr>
        <w:ind w:left="284"/>
        <w:jc w:val="both"/>
        <w:rPr>
          <w:rFonts w:ascii="Times New Roman" w:hAnsi="Times New Roman" w:cs="Times New Roman"/>
          <w:sz w:val="20"/>
          <w:szCs w:val="20"/>
        </w:rPr>
      </w:pPr>
      <w:r w:rsidRPr="00DB6CFB">
        <w:rPr>
          <w:rFonts w:ascii="Times New Roman" w:hAnsi="Times New Roman" w:cs="Times New Roman"/>
          <w:sz w:val="20"/>
          <w:szCs w:val="20"/>
        </w:rPr>
        <w:t>Il charge M. le président de notifier cette décision aux services préfectoraux.</w:t>
      </w:r>
    </w:p>
    <w:p w14:paraId="652D0CB6" w14:textId="2A9AE193" w:rsidR="00DB6CFB" w:rsidRPr="00ED5211" w:rsidRDefault="00DB6CFB" w:rsidP="00DB6CFB">
      <w:pPr>
        <w:pStyle w:val="Corpsdetexte"/>
        <w:numPr>
          <w:ilvl w:val="0"/>
          <w:numId w:val="63"/>
        </w:numPr>
        <w:spacing w:before="120" w:after="120"/>
        <w:ind w:right="710"/>
        <w:jc w:val="left"/>
        <w:rPr>
          <w:rFonts w:ascii="Bookman Old Style" w:hAnsi="Bookman Old Style"/>
          <w:b/>
          <w:smallCaps/>
          <w:sz w:val="22"/>
          <w:szCs w:val="22"/>
        </w:rPr>
      </w:pPr>
      <w:r w:rsidRPr="00ED5211">
        <w:rPr>
          <w:rFonts w:ascii="Bookman Old Style" w:hAnsi="Bookman Old Style"/>
          <w:b/>
          <w:smallCaps/>
          <w:sz w:val="22"/>
          <w:szCs w:val="22"/>
        </w:rPr>
        <w:t>Délibération autorisant le président à engager, liquider et mandater les dépenses de fonctionnement et d’investissement avant le vote du BP 2026</w:t>
      </w:r>
    </w:p>
    <w:p w14:paraId="0C4D9463" w14:textId="77777777" w:rsidR="00DB6CFB" w:rsidRPr="00643272" w:rsidRDefault="00DB6CFB" w:rsidP="00DB6CFB">
      <w:pPr>
        <w:ind w:left="-142"/>
        <w:jc w:val="both"/>
        <w:rPr>
          <w:rFonts w:ascii="Bookman Old Style" w:hAnsi="Bookman Old Style" w:cs="Arial"/>
          <w:sz w:val="18"/>
          <w:szCs w:val="18"/>
        </w:rPr>
      </w:pPr>
      <w:r w:rsidRPr="00643272">
        <w:rPr>
          <w:rFonts w:ascii="Bookman Old Style" w:hAnsi="Bookman Old Style" w:cs="Arial"/>
          <w:sz w:val="18"/>
          <w:szCs w:val="18"/>
        </w:rPr>
        <w:t>Le président rappelle les dispositions extraites de l’article L.1612-1 du Code Général des Collectivités Territoriales :</w:t>
      </w:r>
    </w:p>
    <w:p w14:paraId="17424D85" w14:textId="77777777" w:rsidR="00DB6CFB" w:rsidRPr="00643272" w:rsidRDefault="00DB6CFB" w:rsidP="00DB6CFB">
      <w:pPr>
        <w:ind w:left="-142"/>
        <w:jc w:val="both"/>
        <w:rPr>
          <w:rFonts w:ascii="Bookman Old Style" w:hAnsi="Bookman Old Style" w:cs="Arial"/>
          <w:sz w:val="18"/>
          <w:szCs w:val="18"/>
        </w:rPr>
      </w:pPr>
      <w:r w:rsidRPr="00643272">
        <w:rPr>
          <w:rFonts w:ascii="Bookman Old Style" w:hAnsi="Bookman Old Style" w:cs="Arial"/>
          <w:sz w:val="18"/>
          <w:szCs w:val="18"/>
        </w:rPr>
        <w:t>« Dans le cas où le budget d’une collectivité territoriale n’a pas été adopté avant le 1</w:t>
      </w:r>
      <w:r w:rsidRPr="00643272">
        <w:rPr>
          <w:rFonts w:ascii="Bookman Old Style" w:hAnsi="Bookman Old Style" w:cs="Arial"/>
          <w:sz w:val="18"/>
          <w:szCs w:val="18"/>
          <w:vertAlign w:val="superscript"/>
        </w:rPr>
        <w:t>er</w:t>
      </w:r>
      <w:r w:rsidRPr="00643272">
        <w:rPr>
          <w:rFonts w:ascii="Bookman Old Style" w:hAnsi="Bookman Old Style" w:cs="Arial"/>
          <w:sz w:val="18"/>
          <w:szCs w:val="18"/>
        </w:rPr>
        <w:t xml:space="preserve"> janvier de l’exercice auquel il s’applique, l’exécutif de la collectivité territoriale est en droit, jusqu’à l’adoption de ce budget, de mettre en recouvrement les recettes et d’engager, de liquider et de mandater les dépenses de la section de fonctionnement dans la limite de celles inscrites au budget de l’année précédente.</w:t>
      </w:r>
    </w:p>
    <w:p w14:paraId="65A49997" w14:textId="08054270" w:rsidR="00DB6CFB" w:rsidRPr="00643272" w:rsidRDefault="00DB6CFB" w:rsidP="00DB6CFB">
      <w:pPr>
        <w:ind w:left="-142"/>
        <w:jc w:val="both"/>
        <w:rPr>
          <w:rFonts w:ascii="Bookman Old Style" w:hAnsi="Bookman Old Style" w:cs="Arial"/>
          <w:sz w:val="18"/>
          <w:szCs w:val="18"/>
        </w:rPr>
      </w:pPr>
      <w:r w:rsidRPr="00643272">
        <w:rPr>
          <w:rFonts w:ascii="Bookman Old Style" w:hAnsi="Bookman Old Style" w:cs="Arial"/>
          <w:sz w:val="18"/>
          <w:szCs w:val="18"/>
        </w:rPr>
        <w:tab/>
        <w:t xml:space="preserve">Il est en droit de mandater les dépenses afférentes au remboursement </w:t>
      </w:r>
      <w:r w:rsidR="00217E13">
        <w:rPr>
          <w:rFonts w:ascii="Bookman Old Style" w:hAnsi="Bookman Old Style" w:cs="Arial"/>
          <w:sz w:val="18"/>
          <w:szCs w:val="18"/>
        </w:rPr>
        <w:t>e</w:t>
      </w:r>
      <w:r w:rsidRPr="00643272">
        <w:rPr>
          <w:rFonts w:ascii="Bookman Old Style" w:hAnsi="Bookman Old Style" w:cs="Arial"/>
          <w:sz w:val="18"/>
          <w:szCs w:val="18"/>
        </w:rPr>
        <w:t>n capital des annuités de la dette venant à échéance avant le vote du budget.</w:t>
      </w:r>
    </w:p>
    <w:p w14:paraId="76A5317C" w14:textId="77777777" w:rsidR="00DB6CFB" w:rsidRPr="00643272" w:rsidRDefault="00DB6CFB" w:rsidP="00DB6CFB">
      <w:pPr>
        <w:ind w:left="-142"/>
        <w:jc w:val="both"/>
        <w:rPr>
          <w:rFonts w:ascii="Bookman Old Style" w:hAnsi="Bookman Old Style" w:cs="Arial"/>
          <w:sz w:val="18"/>
          <w:szCs w:val="18"/>
        </w:rPr>
      </w:pPr>
      <w:r w:rsidRPr="00643272">
        <w:rPr>
          <w:rFonts w:ascii="Bookman Old Style" w:hAnsi="Bookman Old Style" w:cs="Arial"/>
          <w:sz w:val="18"/>
          <w:szCs w:val="18"/>
        </w:rPr>
        <w:lastRenderedPageBreak/>
        <w:tab/>
        <w:t xml:space="preserve">En outre, jusqu’à l’adoption du budget ou jusqu’au 15 avril, en l’absence d’adoption du budget avant cette date, l’exécutif de la collectivité territoriale peut, sur autorisation de l’organe délibérant, engager, liquider et mandater les dépenses d’investissement, dans la limite du quart des crédits ouverts au budget de l’exercice précédent non compris les crédits afférents au remboursement de la dette. </w:t>
      </w:r>
    </w:p>
    <w:p w14:paraId="3A685703" w14:textId="77777777" w:rsidR="00DB6CFB" w:rsidRPr="00643272" w:rsidRDefault="00DB6CFB" w:rsidP="00DB6CFB">
      <w:pPr>
        <w:ind w:left="-142"/>
        <w:jc w:val="both"/>
        <w:rPr>
          <w:rFonts w:ascii="Bookman Old Style" w:hAnsi="Bookman Old Style" w:cs="Arial"/>
          <w:sz w:val="18"/>
          <w:szCs w:val="18"/>
        </w:rPr>
      </w:pPr>
      <w:r w:rsidRPr="00643272">
        <w:rPr>
          <w:rFonts w:ascii="Bookman Old Style" w:hAnsi="Bookman Old Style" w:cs="Arial"/>
          <w:sz w:val="18"/>
          <w:szCs w:val="18"/>
        </w:rPr>
        <w:tab/>
        <w:t>L’autorisation mentionnée à l’alinéa ci-dessus précise le montant et l’affectation des crédits.</w:t>
      </w:r>
    </w:p>
    <w:p w14:paraId="4FDED665" w14:textId="77777777" w:rsidR="00DB6CFB" w:rsidRPr="00643272" w:rsidRDefault="00DB6CFB" w:rsidP="00DB6CFB">
      <w:pPr>
        <w:ind w:left="-142"/>
        <w:jc w:val="both"/>
        <w:rPr>
          <w:rFonts w:ascii="Bookman Old Style" w:hAnsi="Bookman Old Style" w:cs="Arial"/>
          <w:sz w:val="18"/>
          <w:szCs w:val="18"/>
        </w:rPr>
      </w:pPr>
      <w:r w:rsidRPr="00643272">
        <w:rPr>
          <w:rFonts w:ascii="Bookman Old Style" w:hAnsi="Bookman Old Style" w:cs="Arial"/>
          <w:sz w:val="18"/>
          <w:szCs w:val="18"/>
        </w:rPr>
        <w:tab/>
        <w:t>Les crédits correspondants, visés aux alinéas ci-dessus, sont inscrits au budget lors de son adoption. Le comptable est en droit de payer les mandats et recouvrer les titres de recettes émis dans les conditions ci-dessus »</w:t>
      </w:r>
    </w:p>
    <w:p w14:paraId="01489254" w14:textId="12CC8598" w:rsidR="00DB6CFB" w:rsidRDefault="00DB6CFB" w:rsidP="00DB6CFB">
      <w:pPr>
        <w:ind w:left="-142"/>
        <w:jc w:val="both"/>
        <w:rPr>
          <w:rFonts w:ascii="Bookman Old Style" w:hAnsi="Bookman Old Style" w:cs="Arial"/>
          <w:sz w:val="18"/>
          <w:szCs w:val="18"/>
        </w:rPr>
      </w:pPr>
      <w:r w:rsidRPr="00643272">
        <w:rPr>
          <w:rFonts w:ascii="Bookman Old Style" w:hAnsi="Bookman Old Style" w:cs="Arial"/>
          <w:sz w:val="18"/>
          <w:szCs w:val="18"/>
        </w:rPr>
        <w:tab/>
        <w:t>Le président propose à l’assemblée le calcul du montant autorisé :</w:t>
      </w:r>
    </w:p>
    <w:tbl>
      <w:tblPr>
        <w:tblW w:w="10635" w:type="dxa"/>
        <w:jc w:val="center"/>
        <w:tblCellMar>
          <w:left w:w="70" w:type="dxa"/>
          <w:right w:w="70" w:type="dxa"/>
        </w:tblCellMar>
        <w:tblLook w:val="04A0" w:firstRow="1" w:lastRow="0" w:firstColumn="1" w:lastColumn="0" w:noHBand="0" w:noVBand="1"/>
      </w:tblPr>
      <w:tblGrid>
        <w:gridCol w:w="6658"/>
        <w:gridCol w:w="1559"/>
        <w:gridCol w:w="2418"/>
      </w:tblGrid>
      <w:tr w:rsidR="00DB6CFB" w14:paraId="655657B2" w14:textId="77777777" w:rsidTr="00ED5211">
        <w:trPr>
          <w:trHeight w:val="433"/>
          <w:jc w:val="center"/>
        </w:trPr>
        <w:tc>
          <w:tcPr>
            <w:tcW w:w="8217" w:type="dxa"/>
            <w:gridSpan w:val="2"/>
            <w:tcBorders>
              <w:top w:val="single" w:sz="4" w:space="0" w:color="auto"/>
              <w:left w:val="single" w:sz="4" w:space="0" w:color="auto"/>
              <w:bottom w:val="single" w:sz="4" w:space="0" w:color="auto"/>
              <w:right w:val="single" w:sz="4" w:space="0" w:color="auto"/>
            </w:tcBorders>
            <w:shd w:val="clear" w:color="000000" w:fill="92D050"/>
            <w:noWrap/>
            <w:vAlign w:val="center"/>
            <w:hideMark/>
          </w:tcPr>
          <w:p w14:paraId="582263CD" w14:textId="77777777" w:rsidR="00DB6CFB" w:rsidRPr="00DB6CFB" w:rsidRDefault="00DB6CFB" w:rsidP="0086215E">
            <w:pPr>
              <w:jc w:val="center"/>
              <w:rPr>
                <w:rFonts w:ascii="Times New Roman" w:hAnsi="Times New Roman" w:cs="Times New Roman"/>
                <w:color w:val="000000"/>
                <w:sz w:val="20"/>
                <w:szCs w:val="20"/>
              </w:rPr>
            </w:pPr>
            <w:r w:rsidRPr="00DB6CFB">
              <w:rPr>
                <w:rFonts w:ascii="Times New Roman" w:hAnsi="Times New Roman" w:cs="Times New Roman"/>
                <w:color w:val="000000"/>
                <w:sz w:val="20"/>
                <w:szCs w:val="20"/>
              </w:rPr>
              <w:t>DEPENSES D'INVESTISSEMENT</w:t>
            </w:r>
          </w:p>
        </w:tc>
        <w:tc>
          <w:tcPr>
            <w:tcW w:w="2418" w:type="dxa"/>
            <w:tcBorders>
              <w:top w:val="single" w:sz="4" w:space="0" w:color="auto"/>
              <w:left w:val="single" w:sz="4" w:space="0" w:color="auto"/>
              <w:bottom w:val="single" w:sz="4" w:space="0" w:color="auto"/>
              <w:right w:val="single" w:sz="4" w:space="0" w:color="auto"/>
            </w:tcBorders>
            <w:shd w:val="clear" w:color="000000" w:fill="92D050"/>
          </w:tcPr>
          <w:p w14:paraId="3A5B8DA9" w14:textId="77777777" w:rsidR="00DB6CFB" w:rsidRPr="00DB6CFB" w:rsidRDefault="00DB6CFB" w:rsidP="0086215E">
            <w:pPr>
              <w:jc w:val="center"/>
              <w:rPr>
                <w:rFonts w:ascii="Times New Roman" w:hAnsi="Times New Roman" w:cs="Times New Roman"/>
                <w:color w:val="000000"/>
              </w:rPr>
            </w:pPr>
            <w:r w:rsidRPr="00DB6CFB">
              <w:rPr>
                <w:rFonts w:ascii="Times New Roman" w:hAnsi="Times New Roman" w:cs="Times New Roman"/>
                <w:color w:val="000000"/>
              </w:rPr>
              <w:t>Limite fixée de 25%</w:t>
            </w:r>
          </w:p>
        </w:tc>
      </w:tr>
      <w:tr w:rsidR="00DB6CFB" w14:paraId="1E9CB419" w14:textId="77777777" w:rsidTr="00ED5211">
        <w:trPr>
          <w:trHeight w:val="433"/>
          <w:jc w:val="center"/>
        </w:trPr>
        <w:tc>
          <w:tcPr>
            <w:tcW w:w="6658" w:type="dxa"/>
            <w:tcBorders>
              <w:top w:val="single" w:sz="4" w:space="0" w:color="auto"/>
              <w:left w:val="single" w:sz="4" w:space="0" w:color="auto"/>
              <w:bottom w:val="single" w:sz="4" w:space="0" w:color="auto"/>
              <w:right w:val="single" w:sz="4" w:space="0" w:color="auto"/>
            </w:tcBorders>
            <w:shd w:val="clear" w:color="000000" w:fill="92D050"/>
            <w:noWrap/>
            <w:vAlign w:val="center"/>
          </w:tcPr>
          <w:p w14:paraId="3C6F368F" w14:textId="77777777" w:rsidR="00DB6CFB" w:rsidRPr="00DB6CFB" w:rsidRDefault="00DB6CFB" w:rsidP="0086215E">
            <w:pPr>
              <w:jc w:val="center"/>
              <w:rPr>
                <w:rFonts w:ascii="Times New Roman" w:hAnsi="Times New Roman" w:cs="Times New Roman"/>
                <w:color w:val="000000"/>
              </w:rPr>
            </w:pPr>
          </w:p>
        </w:tc>
        <w:tc>
          <w:tcPr>
            <w:tcW w:w="1559" w:type="dxa"/>
            <w:tcBorders>
              <w:top w:val="single" w:sz="4" w:space="0" w:color="auto"/>
              <w:left w:val="single" w:sz="4" w:space="0" w:color="auto"/>
              <w:bottom w:val="single" w:sz="4" w:space="0" w:color="auto"/>
              <w:right w:val="single" w:sz="4" w:space="0" w:color="auto"/>
            </w:tcBorders>
            <w:shd w:val="clear" w:color="000000" w:fill="92D050"/>
            <w:vAlign w:val="center"/>
          </w:tcPr>
          <w:p w14:paraId="118CDF33" w14:textId="77777777" w:rsidR="00DB6CFB" w:rsidRPr="00DB6CFB" w:rsidRDefault="00DB6CFB" w:rsidP="0086215E">
            <w:pPr>
              <w:jc w:val="center"/>
              <w:rPr>
                <w:rFonts w:ascii="Times New Roman" w:hAnsi="Times New Roman" w:cs="Times New Roman"/>
                <w:color w:val="000000"/>
              </w:rPr>
            </w:pPr>
            <w:r w:rsidRPr="00DB6CFB">
              <w:rPr>
                <w:rFonts w:ascii="Times New Roman" w:hAnsi="Times New Roman" w:cs="Times New Roman"/>
                <w:color w:val="000000"/>
              </w:rPr>
              <w:t>BP 2025</w:t>
            </w:r>
          </w:p>
        </w:tc>
        <w:tc>
          <w:tcPr>
            <w:tcW w:w="2418" w:type="dxa"/>
            <w:tcBorders>
              <w:top w:val="single" w:sz="4" w:space="0" w:color="auto"/>
              <w:left w:val="single" w:sz="4" w:space="0" w:color="auto"/>
              <w:bottom w:val="single" w:sz="4" w:space="0" w:color="auto"/>
              <w:right w:val="single" w:sz="4" w:space="0" w:color="auto"/>
            </w:tcBorders>
            <w:shd w:val="clear" w:color="000000" w:fill="92D050"/>
          </w:tcPr>
          <w:p w14:paraId="645B536F" w14:textId="77777777" w:rsidR="00DB6CFB" w:rsidRPr="00DB6CFB" w:rsidRDefault="00DB6CFB" w:rsidP="0086215E">
            <w:pPr>
              <w:jc w:val="center"/>
              <w:rPr>
                <w:rFonts w:ascii="Times New Roman" w:hAnsi="Times New Roman" w:cs="Times New Roman"/>
                <w:color w:val="000000"/>
              </w:rPr>
            </w:pPr>
            <w:r w:rsidRPr="00DB6CFB">
              <w:rPr>
                <w:rFonts w:ascii="Times New Roman" w:hAnsi="Times New Roman" w:cs="Times New Roman"/>
                <w:color w:val="000000"/>
              </w:rPr>
              <w:t>BP 2026</w:t>
            </w:r>
          </w:p>
        </w:tc>
      </w:tr>
      <w:tr w:rsidR="00DB6CFB" w14:paraId="681C6B53" w14:textId="77777777" w:rsidTr="00ED5211">
        <w:trPr>
          <w:trHeight w:val="433"/>
          <w:jc w:val="center"/>
        </w:trPr>
        <w:tc>
          <w:tcPr>
            <w:tcW w:w="6658" w:type="dxa"/>
            <w:tcBorders>
              <w:top w:val="nil"/>
              <w:left w:val="single" w:sz="4" w:space="0" w:color="auto"/>
              <w:bottom w:val="single" w:sz="4" w:space="0" w:color="auto"/>
              <w:right w:val="single" w:sz="4" w:space="0" w:color="auto"/>
            </w:tcBorders>
            <w:noWrap/>
            <w:vAlign w:val="center"/>
            <w:hideMark/>
          </w:tcPr>
          <w:p w14:paraId="7CB5F6B3" w14:textId="77777777" w:rsidR="00DB6CFB" w:rsidRPr="00DB6CFB" w:rsidRDefault="00DB6CFB" w:rsidP="0086215E">
            <w:pPr>
              <w:ind w:firstLineChars="100" w:firstLine="220"/>
              <w:rPr>
                <w:rFonts w:ascii="Times New Roman" w:hAnsi="Times New Roman" w:cs="Times New Roman"/>
                <w:color w:val="000000"/>
              </w:rPr>
            </w:pPr>
            <w:r w:rsidRPr="00DB6CFB">
              <w:rPr>
                <w:rFonts w:ascii="Times New Roman" w:hAnsi="Times New Roman" w:cs="Times New Roman"/>
                <w:color w:val="000000"/>
              </w:rPr>
              <w:t xml:space="preserve">13916 - </w:t>
            </w:r>
            <w:proofErr w:type="spellStart"/>
            <w:r w:rsidRPr="00DB6CFB">
              <w:rPr>
                <w:rFonts w:ascii="Times New Roman" w:hAnsi="Times New Roman" w:cs="Times New Roman"/>
                <w:color w:val="000000"/>
              </w:rPr>
              <w:t>Subv</w:t>
            </w:r>
            <w:proofErr w:type="spellEnd"/>
            <w:r w:rsidRPr="00DB6CFB">
              <w:rPr>
                <w:rFonts w:ascii="Times New Roman" w:hAnsi="Times New Roman" w:cs="Times New Roman"/>
                <w:color w:val="000000"/>
              </w:rPr>
              <w:t>. inv. actifs amort. - Autres établissements publics locaux</w:t>
            </w:r>
          </w:p>
        </w:tc>
        <w:tc>
          <w:tcPr>
            <w:tcW w:w="1559" w:type="dxa"/>
            <w:tcBorders>
              <w:top w:val="nil"/>
              <w:left w:val="nil"/>
              <w:bottom w:val="single" w:sz="4" w:space="0" w:color="auto"/>
              <w:right w:val="single" w:sz="4" w:space="0" w:color="auto"/>
            </w:tcBorders>
            <w:noWrap/>
            <w:vAlign w:val="center"/>
            <w:hideMark/>
          </w:tcPr>
          <w:p w14:paraId="6BC62623"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7 421.00</w:t>
            </w:r>
          </w:p>
        </w:tc>
        <w:tc>
          <w:tcPr>
            <w:tcW w:w="2418" w:type="dxa"/>
            <w:tcBorders>
              <w:top w:val="nil"/>
              <w:left w:val="nil"/>
              <w:bottom w:val="single" w:sz="4" w:space="0" w:color="auto"/>
              <w:right w:val="single" w:sz="4" w:space="0" w:color="auto"/>
            </w:tcBorders>
          </w:tcPr>
          <w:p w14:paraId="2BB20952"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1 855.25</w:t>
            </w:r>
          </w:p>
        </w:tc>
      </w:tr>
      <w:tr w:rsidR="00DB6CFB" w14:paraId="78DCCA6C" w14:textId="77777777" w:rsidTr="00ED5211">
        <w:trPr>
          <w:trHeight w:val="433"/>
          <w:jc w:val="center"/>
        </w:trPr>
        <w:tc>
          <w:tcPr>
            <w:tcW w:w="6658" w:type="dxa"/>
            <w:tcBorders>
              <w:top w:val="nil"/>
              <w:left w:val="single" w:sz="4" w:space="0" w:color="auto"/>
              <w:bottom w:val="single" w:sz="4" w:space="0" w:color="auto"/>
              <w:right w:val="single" w:sz="4" w:space="0" w:color="auto"/>
            </w:tcBorders>
            <w:noWrap/>
            <w:vAlign w:val="center"/>
            <w:hideMark/>
          </w:tcPr>
          <w:p w14:paraId="254E3582" w14:textId="77777777" w:rsidR="00DB6CFB" w:rsidRPr="00DB6CFB" w:rsidRDefault="00DB6CFB" w:rsidP="0086215E">
            <w:pPr>
              <w:ind w:firstLineChars="100" w:firstLine="220"/>
              <w:rPr>
                <w:rFonts w:ascii="Times New Roman" w:hAnsi="Times New Roman" w:cs="Times New Roman"/>
                <w:color w:val="000000"/>
              </w:rPr>
            </w:pPr>
            <w:r w:rsidRPr="00DB6CFB">
              <w:rPr>
                <w:rFonts w:ascii="Times New Roman" w:hAnsi="Times New Roman" w:cs="Times New Roman"/>
                <w:color w:val="000000"/>
              </w:rPr>
              <w:t>1641 - Emprunts en euros</w:t>
            </w:r>
          </w:p>
        </w:tc>
        <w:tc>
          <w:tcPr>
            <w:tcW w:w="1559" w:type="dxa"/>
            <w:tcBorders>
              <w:top w:val="nil"/>
              <w:left w:val="nil"/>
              <w:bottom w:val="single" w:sz="4" w:space="0" w:color="auto"/>
              <w:right w:val="single" w:sz="4" w:space="0" w:color="auto"/>
            </w:tcBorders>
            <w:noWrap/>
            <w:vAlign w:val="center"/>
            <w:hideMark/>
          </w:tcPr>
          <w:p w14:paraId="44677459"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35 600.00</w:t>
            </w:r>
          </w:p>
        </w:tc>
        <w:tc>
          <w:tcPr>
            <w:tcW w:w="2418" w:type="dxa"/>
            <w:tcBorders>
              <w:top w:val="nil"/>
              <w:left w:val="nil"/>
              <w:bottom w:val="single" w:sz="4" w:space="0" w:color="auto"/>
              <w:right w:val="single" w:sz="4" w:space="0" w:color="auto"/>
            </w:tcBorders>
          </w:tcPr>
          <w:p w14:paraId="4FE7560B"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8 900.00</w:t>
            </w:r>
          </w:p>
        </w:tc>
      </w:tr>
      <w:tr w:rsidR="00DB6CFB" w14:paraId="08C68E2F" w14:textId="77777777" w:rsidTr="00ED5211">
        <w:trPr>
          <w:trHeight w:val="433"/>
          <w:jc w:val="center"/>
        </w:trPr>
        <w:tc>
          <w:tcPr>
            <w:tcW w:w="6658" w:type="dxa"/>
            <w:tcBorders>
              <w:top w:val="nil"/>
              <w:left w:val="single" w:sz="4" w:space="0" w:color="auto"/>
              <w:bottom w:val="single" w:sz="4" w:space="0" w:color="auto"/>
              <w:right w:val="single" w:sz="4" w:space="0" w:color="auto"/>
            </w:tcBorders>
            <w:noWrap/>
            <w:vAlign w:val="center"/>
            <w:hideMark/>
          </w:tcPr>
          <w:p w14:paraId="494E76B0" w14:textId="77777777" w:rsidR="00DB6CFB" w:rsidRPr="00DB6CFB" w:rsidRDefault="00DB6CFB" w:rsidP="0086215E">
            <w:pPr>
              <w:ind w:firstLineChars="100" w:firstLine="220"/>
              <w:rPr>
                <w:rFonts w:ascii="Times New Roman" w:hAnsi="Times New Roman" w:cs="Times New Roman"/>
                <w:color w:val="000000"/>
              </w:rPr>
            </w:pPr>
            <w:r w:rsidRPr="00DB6CFB">
              <w:rPr>
                <w:rFonts w:ascii="Times New Roman" w:hAnsi="Times New Roman" w:cs="Times New Roman"/>
                <w:color w:val="000000"/>
              </w:rPr>
              <w:t>2051 - Concessions et droits similaires</w:t>
            </w:r>
          </w:p>
        </w:tc>
        <w:tc>
          <w:tcPr>
            <w:tcW w:w="1559" w:type="dxa"/>
            <w:tcBorders>
              <w:top w:val="nil"/>
              <w:left w:val="nil"/>
              <w:bottom w:val="single" w:sz="4" w:space="0" w:color="auto"/>
              <w:right w:val="single" w:sz="4" w:space="0" w:color="auto"/>
            </w:tcBorders>
            <w:noWrap/>
            <w:vAlign w:val="center"/>
            <w:hideMark/>
          </w:tcPr>
          <w:p w14:paraId="622C15AD"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6 500.00</w:t>
            </w:r>
          </w:p>
        </w:tc>
        <w:tc>
          <w:tcPr>
            <w:tcW w:w="2418" w:type="dxa"/>
            <w:tcBorders>
              <w:top w:val="nil"/>
              <w:left w:val="nil"/>
              <w:bottom w:val="single" w:sz="4" w:space="0" w:color="auto"/>
              <w:right w:val="single" w:sz="4" w:space="0" w:color="auto"/>
            </w:tcBorders>
          </w:tcPr>
          <w:p w14:paraId="50488296"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1 625.00</w:t>
            </w:r>
          </w:p>
        </w:tc>
      </w:tr>
      <w:tr w:rsidR="00DB6CFB" w14:paraId="0D91065C" w14:textId="77777777" w:rsidTr="00ED5211">
        <w:trPr>
          <w:trHeight w:val="433"/>
          <w:jc w:val="center"/>
        </w:trPr>
        <w:tc>
          <w:tcPr>
            <w:tcW w:w="6658" w:type="dxa"/>
            <w:tcBorders>
              <w:top w:val="nil"/>
              <w:left w:val="single" w:sz="4" w:space="0" w:color="auto"/>
              <w:bottom w:val="single" w:sz="4" w:space="0" w:color="auto"/>
              <w:right w:val="single" w:sz="4" w:space="0" w:color="auto"/>
            </w:tcBorders>
            <w:noWrap/>
            <w:vAlign w:val="center"/>
            <w:hideMark/>
          </w:tcPr>
          <w:p w14:paraId="444964CF" w14:textId="77777777" w:rsidR="00DB6CFB" w:rsidRPr="00DB6CFB" w:rsidRDefault="00DB6CFB" w:rsidP="0086215E">
            <w:pPr>
              <w:ind w:firstLineChars="100" w:firstLine="220"/>
              <w:rPr>
                <w:rFonts w:ascii="Times New Roman" w:hAnsi="Times New Roman" w:cs="Times New Roman"/>
                <w:color w:val="000000"/>
              </w:rPr>
            </w:pPr>
            <w:r w:rsidRPr="00DB6CFB">
              <w:rPr>
                <w:rFonts w:ascii="Times New Roman" w:hAnsi="Times New Roman" w:cs="Times New Roman"/>
                <w:color w:val="000000"/>
              </w:rPr>
              <w:t>21311 - Constructions bâtiments administratifs</w:t>
            </w:r>
          </w:p>
        </w:tc>
        <w:tc>
          <w:tcPr>
            <w:tcW w:w="1559" w:type="dxa"/>
            <w:tcBorders>
              <w:top w:val="nil"/>
              <w:left w:val="nil"/>
              <w:bottom w:val="single" w:sz="4" w:space="0" w:color="auto"/>
              <w:right w:val="single" w:sz="4" w:space="0" w:color="auto"/>
            </w:tcBorders>
            <w:noWrap/>
            <w:vAlign w:val="center"/>
            <w:hideMark/>
          </w:tcPr>
          <w:p w14:paraId="4EAD3AD5"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356 371.66</w:t>
            </w:r>
          </w:p>
        </w:tc>
        <w:tc>
          <w:tcPr>
            <w:tcW w:w="2418" w:type="dxa"/>
            <w:tcBorders>
              <w:top w:val="nil"/>
              <w:left w:val="nil"/>
              <w:bottom w:val="single" w:sz="4" w:space="0" w:color="auto"/>
              <w:right w:val="single" w:sz="4" w:space="0" w:color="auto"/>
            </w:tcBorders>
            <w:vAlign w:val="center"/>
          </w:tcPr>
          <w:p w14:paraId="66B6CADA"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89 092.92</w:t>
            </w:r>
          </w:p>
        </w:tc>
      </w:tr>
      <w:tr w:rsidR="00DB6CFB" w14:paraId="10D5344A" w14:textId="77777777" w:rsidTr="00ED5211">
        <w:trPr>
          <w:trHeight w:val="433"/>
          <w:jc w:val="center"/>
        </w:trPr>
        <w:tc>
          <w:tcPr>
            <w:tcW w:w="6658" w:type="dxa"/>
            <w:tcBorders>
              <w:top w:val="nil"/>
              <w:left w:val="single" w:sz="4" w:space="0" w:color="auto"/>
              <w:bottom w:val="single" w:sz="4" w:space="0" w:color="auto"/>
              <w:right w:val="single" w:sz="4" w:space="0" w:color="auto"/>
            </w:tcBorders>
            <w:noWrap/>
            <w:vAlign w:val="center"/>
            <w:hideMark/>
          </w:tcPr>
          <w:p w14:paraId="0FAD9FE3" w14:textId="77777777" w:rsidR="00DB6CFB" w:rsidRPr="00DB6CFB" w:rsidRDefault="00DB6CFB" w:rsidP="0086215E">
            <w:pPr>
              <w:ind w:firstLineChars="100" w:firstLine="220"/>
              <w:rPr>
                <w:rFonts w:ascii="Times New Roman" w:hAnsi="Times New Roman" w:cs="Times New Roman"/>
                <w:color w:val="000000"/>
              </w:rPr>
            </w:pPr>
            <w:r w:rsidRPr="00DB6CFB">
              <w:rPr>
                <w:rFonts w:ascii="Times New Roman" w:hAnsi="Times New Roman" w:cs="Times New Roman"/>
                <w:color w:val="000000"/>
              </w:rPr>
              <w:t>2181 - Installations générales, agencements et aménagements divers</w:t>
            </w:r>
          </w:p>
        </w:tc>
        <w:tc>
          <w:tcPr>
            <w:tcW w:w="1559" w:type="dxa"/>
            <w:tcBorders>
              <w:top w:val="nil"/>
              <w:left w:val="nil"/>
              <w:bottom w:val="single" w:sz="4" w:space="0" w:color="auto"/>
              <w:right w:val="single" w:sz="4" w:space="0" w:color="auto"/>
            </w:tcBorders>
            <w:noWrap/>
            <w:vAlign w:val="center"/>
            <w:hideMark/>
          </w:tcPr>
          <w:p w14:paraId="12DB7E3E"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22 000.00</w:t>
            </w:r>
          </w:p>
        </w:tc>
        <w:tc>
          <w:tcPr>
            <w:tcW w:w="2418" w:type="dxa"/>
            <w:tcBorders>
              <w:top w:val="nil"/>
              <w:left w:val="nil"/>
              <w:bottom w:val="single" w:sz="4" w:space="0" w:color="auto"/>
              <w:right w:val="single" w:sz="4" w:space="0" w:color="auto"/>
            </w:tcBorders>
            <w:vAlign w:val="center"/>
          </w:tcPr>
          <w:p w14:paraId="0986BB89"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5 500.00</w:t>
            </w:r>
          </w:p>
        </w:tc>
      </w:tr>
      <w:tr w:rsidR="00DB6CFB" w14:paraId="69EBE093" w14:textId="77777777" w:rsidTr="00ED5211">
        <w:trPr>
          <w:trHeight w:val="433"/>
          <w:jc w:val="center"/>
        </w:trPr>
        <w:tc>
          <w:tcPr>
            <w:tcW w:w="6658" w:type="dxa"/>
            <w:tcBorders>
              <w:top w:val="nil"/>
              <w:left w:val="single" w:sz="4" w:space="0" w:color="auto"/>
              <w:bottom w:val="single" w:sz="4" w:space="0" w:color="auto"/>
              <w:right w:val="single" w:sz="4" w:space="0" w:color="auto"/>
            </w:tcBorders>
            <w:noWrap/>
            <w:vAlign w:val="center"/>
            <w:hideMark/>
          </w:tcPr>
          <w:p w14:paraId="5E43B33A" w14:textId="77777777" w:rsidR="00DB6CFB" w:rsidRPr="00DB6CFB" w:rsidRDefault="00DB6CFB" w:rsidP="0086215E">
            <w:pPr>
              <w:ind w:firstLineChars="100" w:firstLine="220"/>
              <w:rPr>
                <w:rFonts w:ascii="Times New Roman" w:hAnsi="Times New Roman" w:cs="Times New Roman"/>
                <w:color w:val="000000"/>
              </w:rPr>
            </w:pPr>
            <w:r w:rsidRPr="00DB6CFB">
              <w:rPr>
                <w:rFonts w:ascii="Times New Roman" w:hAnsi="Times New Roman" w:cs="Times New Roman"/>
                <w:color w:val="000000"/>
              </w:rPr>
              <w:t>21831 - Matériel informatique scolaire</w:t>
            </w:r>
          </w:p>
        </w:tc>
        <w:tc>
          <w:tcPr>
            <w:tcW w:w="1559" w:type="dxa"/>
            <w:tcBorders>
              <w:top w:val="nil"/>
              <w:left w:val="nil"/>
              <w:bottom w:val="single" w:sz="4" w:space="0" w:color="auto"/>
              <w:right w:val="single" w:sz="4" w:space="0" w:color="auto"/>
            </w:tcBorders>
            <w:noWrap/>
            <w:vAlign w:val="center"/>
            <w:hideMark/>
          </w:tcPr>
          <w:p w14:paraId="663FA8AF"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5 000.00</w:t>
            </w:r>
          </w:p>
        </w:tc>
        <w:tc>
          <w:tcPr>
            <w:tcW w:w="2418" w:type="dxa"/>
            <w:tcBorders>
              <w:top w:val="nil"/>
              <w:left w:val="nil"/>
              <w:bottom w:val="single" w:sz="4" w:space="0" w:color="auto"/>
              <w:right w:val="single" w:sz="4" w:space="0" w:color="auto"/>
            </w:tcBorders>
            <w:vAlign w:val="center"/>
          </w:tcPr>
          <w:p w14:paraId="33374201"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1 250.00</w:t>
            </w:r>
          </w:p>
        </w:tc>
      </w:tr>
      <w:tr w:rsidR="00DB6CFB" w14:paraId="7146C6F4" w14:textId="77777777" w:rsidTr="00ED5211">
        <w:trPr>
          <w:trHeight w:val="433"/>
          <w:jc w:val="center"/>
        </w:trPr>
        <w:tc>
          <w:tcPr>
            <w:tcW w:w="6658" w:type="dxa"/>
            <w:tcBorders>
              <w:top w:val="nil"/>
              <w:left w:val="single" w:sz="4" w:space="0" w:color="auto"/>
              <w:bottom w:val="single" w:sz="4" w:space="0" w:color="auto"/>
              <w:right w:val="single" w:sz="4" w:space="0" w:color="auto"/>
            </w:tcBorders>
            <w:noWrap/>
            <w:vAlign w:val="center"/>
            <w:hideMark/>
          </w:tcPr>
          <w:p w14:paraId="19135ACB" w14:textId="77777777" w:rsidR="00DB6CFB" w:rsidRPr="00DB6CFB" w:rsidRDefault="00DB6CFB" w:rsidP="0086215E">
            <w:pPr>
              <w:ind w:firstLineChars="100" w:firstLine="220"/>
              <w:rPr>
                <w:rFonts w:ascii="Times New Roman" w:hAnsi="Times New Roman" w:cs="Times New Roman"/>
                <w:color w:val="000000"/>
              </w:rPr>
            </w:pPr>
            <w:r w:rsidRPr="00DB6CFB">
              <w:rPr>
                <w:rFonts w:ascii="Times New Roman" w:hAnsi="Times New Roman" w:cs="Times New Roman"/>
                <w:color w:val="000000"/>
              </w:rPr>
              <w:t>21841 - Matériel de bureau et mobilier scolaires</w:t>
            </w:r>
          </w:p>
        </w:tc>
        <w:tc>
          <w:tcPr>
            <w:tcW w:w="1559" w:type="dxa"/>
            <w:tcBorders>
              <w:top w:val="nil"/>
              <w:left w:val="nil"/>
              <w:bottom w:val="single" w:sz="4" w:space="0" w:color="auto"/>
              <w:right w:val="single" w:sz="4" w:space="0" w:color="auto"/>
            </w:tcBorders>
            <w:noWrap/>
            <w:vAlign w:val="center"/>
            <w:hideMark/>
          </w:tcPr>
          <w:p w14:paraId="168EED19"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10 000.00</w:t>
            </w:r>
          </w:p>
        </w:tc>
        <w:tc>
          <w:tcPr>
            <w:tcW w:w="2418" w:type="dxa"/>
            <w:tcBorders>
              <w:top w:val="nil"/>
              <w:left w:val="nil"/>
              <w:bottom w:val="single" w:sz="4" w:space="0" w:color="auto"/>
              <w:right w:val="single" w:sz="4" w:space="0" w:color="auto"/>
            </w:tcBorders>
            <w:vAlign w:val="center"/>
          </w:tcPr>
          <w:p w14:paraId="042A9946"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2 500.00</w:t>
            </w:r>
          </w:p>
        </w:tc>
      </w:tr>
      <w:tr w:rsidR="00DB6CFB" w14:paraId="62880045" w14:textId="77777777" w:rsidTr="00ED5211">
        <w:trPr>
          <w:trHeight w:val="433"/>
          <w:jc w:val="center"/>
        </w:trPr>
        <w:tc>
          <w:tcPr>
            <w:tcW w:w="6658" w:type="dxa"/>
            <w:tcBorders>
              <w:top w:val="nil"/>
              <w:left w:val="single" w:sz="4" w:space="0" w:color="auto"/>
              <w:bottom w:val="single" w:sz="4" w:space="0" w:color="auto"/>
              <w:right w:val="single" w:sz="4" w:space="0" w:color="auto"/>
            </w:tcBorders>
            <w:noWrap/>
            <w:vAlign w:val="center"/>
            <w:hideMark/>
          </w:tcPr>
          <w:p w14:paraId="434B6525" w14:textId="77777777" w:rsidR="00DB6CFB" w:rsidRPr="00DB6CFB" w:rsidRDefault="00DB6CFB" w:rsidP="0086215E">
            <w:pPr>
              <w:ind w:firstLineChars="100" w:firstLine="220"/>
              <w:rPr>
                <w:rFonts w:ascii="Times New Roman" w:hAnsi="Times New Roman" w:cs="Times New Roman"/>
                <w:color w:val="000000"/>
              </w:rPr>
            </w:pPr>
            <w:r w:rsidRPr="00DB6CFB">
              <w:rPr>
                <w:rFonts w:ascii="Times New Roman" w:hAnsi="Times New Roman" w:cs="Times New Roman"/>
                <w:color w:val="000000"/>
              </w:rPr>
              <w:t>2188 - Autres immobilisations corporelles</w:t>
            </w:r>
          </w:p>
        </w:tc>
        <w:tc>
          <w:tcPr>
            <w:tcW w:w="1559" w:type="dxa"/>
            <w:tcBorders>
              <w:top w:val="nil"/>
              <w:left w:val="nil"/>
              <w:bottom w:val="single" w:sz="4" w:space="0" w:color="auto"/>
              <w:right w:val="single" w:sz="4" w:space="0" w:color="auto"/>
            </w:tcBorders>
            <w:noWrap/>
            <w:vAlign w:val="center"/>
            <w:hideMark/>
          </w:tcPr>
          <w:p w14:paraId="3E740280"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57 700.00</w:t>
            </w:r>
          </w:p>
        </w:tc>
        <w:tc>
          <w:tcPr>
            <w:tcW w:w="2418" w:type="dxa"/>
            <w:tcBorders>
              <w:top w:val="nil"/>
              <w:left w:val="nil"/>
              <w:bottom w:val="single" w:sz="4" w:space="0" w:color="auto"/>
              <w:right w:val="single" w:sz="4" w:space="0" w:color="auto"/>
            </w:tcBorders>
            <w:vAlign w:val="center"/>
          </w:tcPr>
          <w:p w14:paraId="0390BBF9" w14:textId="77777777" w:rsidR="00DB6CFB" w:rsidRPr="00DB6CFB" w:rsidRDefault="00DB6CFB" w:rsidP="0086215E">
            <w:pPr>
              <w:jc w:val="right"/>
              <w:rPr>
                <w:rFonts w:ascii="Times New Roman" w:hAnsi="Times New Roman" w:cs="Times New Roman"/>
                <w:color w:val="000000"/>
              </w:rPr>
            </w:pPr>
            <w:r w:rsidRPr="00DB6CFB">
              <w:rPr>
                <w:rFonts w:ascii="Times New Roman" w:hAnsi="Times New Roman" w:cs="Times New Roman"/>
                <w:color w:val="000000"/>
              </w:rPr>
              <w:t>14 425.00</w:t>
            </w:r>
          </w:p>
        </w:tc>
      </w:tr>
      <w:tr w:rsidR="00DB6CFB" w14:paraId="1D458C81" w14:textId="77777777" w:rsidTr="00ED5211">
        <w:trPr>
          <w:trHeight w:val="433"/>
          <w:jc w:val="center"/>
        </w:trPr>
        <w:tc>
          <w:tcPr>
            <w:tcW w:w="6658" w:type="dxa"/>
            <w:tcBorders>
              <w:top w:val="nil"/>
              <w:left w:val="single" w:sz="4" w:space="0" w:color="auto"/>
              <w:bottom w:val="nil"/>
              <w:right w:val="single" w:sz="4" w:space="0" w:color="auto"/>
            </w:tcBorders>
            <w:noWrap/>
            <w:vAlign w:val="center"/>
            <w:hideMark/>
          </w:tcPr>
          <w:p w14:paraId="167F357B" w14:textId="77777777" w:rsidR="00DB6CFB" w:rsidRPr="00DB6CFB" w:rsidRDefault="00DB6CFB" w:rsidP="0086215E">
            <w:pPr>
              <w:ind w:firstLineChars="100" w:firstLine="221"/>
              <w:rPr>
                <w:rFonts w:ascii="Times New Roman" w:hAnsi="Times New Roman" w:cs="Times New Roman"/>
                <w:b/>
                <w:bCs/>
                <w:color w:val="000000"/>
              </w:rPr>
            </w:pPr>
            <w:r w:rsidRPr="00DB6CFB">
              <w:rPr>
                <w:rFonts w:ascii="Times New Roman" w:hAnsi="Times New Roman" w:cs="Times New Roman"/>
                <w:b/>
                <w:bCs/>
                <w:color w:val="000000"/>
              </w:rPr>
              <w:t>Total des dépenses d’investissement BP 2025</w:t>
            </w:r>
          </w:p>
        </w:tc>
        <w:tc>
          <w:tcPr>
            <w:tcW w:w="1559" w:type="dxa"/>
            <w:tcBorders>
              <w:top w:val="nil"/>
              <w:left w:val="nil"/>
              <w:bottom w:val="nil"/>
              <w:right w:val="single" w:sz="4" w:space="0" w:color="auto"/>
            </w:tcBorders>
            <w:noWrap/>
            <w:vAlign w:val="center"/>
            <w:hideMark/>
          </w:tcPr>
          <w:p w14:paraId="29335E11" w14:textId="77777777" w:rsidR="00DB6CFB" w:rsidRPr="00DB6CFB" w:rsidRDefault="00DB6CFB" w:rsidP="0086215E">
            <w:pPr>
              <w:jc w:val="right"/>
              <w:rPr>
                <w:rFonts w:ascii="Times New Roman" w:hAnsi="Times New Roman" w:cs="Times New Roman"/>
                <w:b/>
                <w:bCs/>
                <w:color w:val="000000"/>
              </w:rPr>
            </w:pPr>
            <w:r w:rsidRPr="00DB6CFB">
              <w:rPr>
                <w:rFonts w:ascii="Times New Roman" w:hAnsi="Times New Roman" w:cs="Times New Roman"/>
                <w:b/>
                <w:bCs/>
                <w:color w:val="000000"/>
              </w:rPr>
              <w:t>500 592.66</w:t>
            </w:r>
          </w:p>
        </w:tc>
        <w:tc>
          <w:tcPr>
            <w:tcW w:w="2418" w:type="dxa"/>
            <w:tcBorders>
              <w:top w:val="nil"/>
              <w:left w:val="nil"/>
              <w:bottom w:val="nil"/>
              <w:right w:val="single" w:sz="4" w:space="0" w:color="auto"/>
            </w:tcBorders>
            <w:vAlign w:val="center"/>
          </w:tcPr>
          <w:p w14:paraId="32AC765D" w14:textId="77777777" w:rsidR="00DB6CFB" w:rsidRPr="00DB6CFB" w:rsidRDefault="00DB6CFB" w:rsidP="0086215E">
            <w:pPr>
              <w:jc w:val="right"/>
              <w:rPr>
                <w:rFonts w:ascii="Times New Roman" w:hAnsi="Times New Roman" w:cs="Times New Roman"/>
                <w:b/>
                <w:bCs/>
                <w:color w:val="000000"/>
              </w:rPr>
            </w:pPr>
            <w:r w:rsidRPr="00DB6CFB">
              <w:rPr>
                <w:rFonts w:ascii="Times New Roman" w:hAnsi="Times New Roman" w:cs="Times New Roman"/>
                <w:b/>
                <w:bCs/>
                <w:color w:val="000000"/>
              </w:rPr>
              <w:t>125 148.17</w:t>
            </w:r>
          </w:p>
        </w:tc>
      </w:tr>
      <w:tr w:rsidR="00DB6CFB" w14:paraId="7132FCE5" w14:textId="77777777" w:rsidTr="00ED5211">
        <w:trPr>
          <w:trHeight w:val="433"/>
          <w:jc w:val="center"/>
        </w:trPr>
        <w:tc>
          <w:tcPr>
            <w:tcW w:w="6658" w:type="dxa"/>
            <w:tcBorders>
              <w:top w:val="nil"/>
              <w:left w:val="single" w:sz="4" w:space="0" w:color="auto"/>
              <w:right w:val="single" w:sz="4" w:space="0" w:color="auto"/>
            </w:tcBorders>
            <w:noWrap/>
            <w:vAlign w:val="center"/>
          </w:tcPr>
          <w:p w14:paraId="102BE59E" w14:textId="77777777" w:rsidR="00DB6CFB" w:rsidRPr="00DB6CFB" w:rsidRDefault="00DB6CFB" w:rsidP="0086215E">
            <w:pPr>
              <w:ind w:firstLineChars="100" w:firstLine="221"/>
              <w:rPr>
                <w:rFonts w:ascii="Times New Roman" w:hAnsi="Times New Roman" w:cs="Times New Roman"/>
                <w:b/>
                <w:bCs/>
                <w:color w:val="000000"/>
              </w:rPr>
            </w:pPr>
            <w:r w:rsidRPr="00DB6CFB">
              <w:rPr>
                <w:rFonts w:ascii="Times New Roman" w:hAnsi="Times New Roman" w:cs="Times New Roman"/>
                <w:b/>
                <w:bCs/>
                <w:color w:val="000000"/>
              </w:rPr>
              <w:t>Remboursement de la dette</w:t>
            </w:r>
          </w:p>
        </w:tc>
        <w:tc>
          <w:tcPr>
            <w:tcW w:w="1559" w:type="dxa"/>
            <w:tcBorders>
              <w:top w:val="nil"/>
              <w:left w:val="nil"/>
              <w:right w:val="single" w:sz="4" w:space="0" w:color="auto"/>
            </w:tcBorders>
            <w:noWrap/>
            <w:vAlign w:val="center"/>
          </w:tcPr>
          <w:p w14:paraId="7F148D13" w14:textId="77777777" w:rsidR="00DB6CFB" w:rsidRPr="00DB6CFB" w:rsidRDefault="00DB6CFB" w:rsidP="0086215E">
            <w:pPr>
              <w:jc w:val="right"/>
              <w:rPr>
                <w:rFonts w:ascii="Times New Roman" w:hAnsi="Times New Roman" w:cs="Times New Roman"/>
                <w:b/>
                <w:bCs/>
                <w:color w:val="000000"/>
              </w:rPr>
            </w:pPr>
            <w:r w:rsidRPr="00DB6CFB">
              <w:rPr>
                <w:rFonts w:ascii="Times New Roman" w:hAnsi="Times New Roman" w:cs="Times New Roman"/>
                <w:b/>
                <w:bCs/>
                <w:color w:val="000000"/>
              </w:rPr>
              <w:t>-35 600.00</w:t>
            </w:r>
          </w:p>
        </w:tc>
        <w:tc>
          <w:tcPr>
            <w:tcW w:w="2418" w:type="dxa"/>
            <w:tcBorders>
              <w:top w:val="nil"/>
              <w:left w:val="nil"/>
              <w:right w:val="single" w:sz="4" w:space="0" w:color="auto"/>
            </w:tcBorders>
            <w:vAlign w:val="center"/>
          </w:tcPr>
          <w:p w14:paraId="52751853" w14:textId="77777777" w:rsidR="00DB6CFB" w:rsidRPr="00DB6CFB" w:rsidRDefault="00DB6CFB" w:rsidP="0086215E">
            <w:pPr>
              <w:jc w:val="right"/>
              <w:rPr>
                <w:rFonts w:ascii="Times New Roman" w:hAnsi="Times New Roman" w:cs="Times New Roman"/>
                <w:b/>
                <w:bCs/>
                <w:color w:val="000000"/>
              </w:rPr>
            </w:pPr>
            <w:r w:rsidRPr="00DB6CFB">
              <w:rPr>
                <w:rFonts w:ascii="Times New Roman" w:hAnsi="Times New Roman" w:cs="Times New Roman"/>
                <w:b/>
                <w:bCs/>
                <w:color w:val="000000"/>
              </w:rPr>
              <w:t>-8 900.00</w:t>
            </w:r>
          </w:p>
        </w:tc>
      </w:tr>
      <w:tr w:rsidR="00DB6CFB" w14:paraId="3959BFC1" w14:textId="77777777" w:rsidTr="00ED5211">
        <w:trPr>
          <w:trHeight w:val="433"/>
          <w:jc w:val="center"/>
        </w:trPr>
        <w:tc>
          <w:tcPr>
            <w:tcW w:w="6658" w:type="dxa"/>
            <w:tcBorders>
              <w:top w:val="nil"/>
              <w:left w:val="single" w:sz="4" w:space="0" w:color="auto"/>
              <w:bottom w:val="single" w:sz="4" w:space="0" w:color="auto"/>
              <w:right w:val="single" w:sz="4" w:space="0" w:color="auto"/>
            </w:tcBorders>
            <w:noWrap/>
            <w:vAlign w:val="center"/>
          </w:tcPr>
          <w:p w14:paraId="4C1CC7BD" w14:textId="77777777" w:rsidR="00DB6CFB" w:rsidRPr="00DB6CFB" w:rsidRDefault="00DB6CFB" w:rsidP="0086215E">
            <w:pPr>
              <w:ind w:firstLineChars="100" w:firstLine="221"/>
              <w:rPr>
                <w:rFonts w:ascii="Times New Roman" w:hAnsi="Times New Roman" w:cs="Times New Roman"/>
                <w:b/>
                <w:bCs/>
                <w:color w:val="000000"/>
              </w:rPr>
            </w:pPr>
            <w:r w:rsidRPr="00DB6CFB">
              <w:rPr>
                <w:rFonts w:ascii="Times New Roman" w:hAnsi="Times New Roman" w:cs="Times New Roman"/>
                <w:b/>
                <w:bCs/>
                <w:color w:val="000000"/>
              </w:rPr>
              <w:t>Résultat</w:t>
            </w:r>
          </w:p>
        </w:tc>
        <w:tc>
          <w:tcPr>
            <w:tcW w:w="1559" w:type="dxa"/>
            <w:tcBorders>
              <w:top w:val="nil"/>
              <w:left w:val="nil"/>
              <w:bottom w:val="single" w:sz="4" w:space="0" w:color="auto"/>
              <w:right w:val="single" w:sz="4" w:space="0" w:color="auto"/>
            </w:tcBorders>
            <w:noWrap/>
            <w:vAlign w:val="center"/>
          </w:tcPr>
          <w:p w14:paraId="072782E4" w14:textId="77777777" w:rsidR="00DB6CFB" w:rsidRPr="00DB6CFB" w:rsidRDefault="00DB6CFB" w:rsidP="0086215E">
            <w:pPr>
              <w:jc w:val="right"/>
              <w:rPr>
                <w:rFonts w:ascii="Times New Roman" w:hAnsi="Times New Roman" w:cs="Times New Roman"/>
                <w:b/>
                <w:bCs/>
                <w:color w:val="000000"/>
              </w:rPr>
            </w:pPr>
            <w:r w:rsidRPr="00DB6CFB">
              <w:rPr>
                <w:rFonts w:ascii="Times New Roman" w:hAnsi="Times New Roman" w:cs="Times New Roman"/>
                <w:b/>
                <w:bCs/>
                <w:color w:val="000000"/>
              </w:rPr>
              <w:t>464 992.66</w:t>
            </w:r>
          </w:p>
        </w:tc>
        <w:tc>
          <w:tcPr>
            <w:tcW w:w="2418" w:type="dxa"/>
            <w:tcBorders>
              <w:top w:val="nil"/>
              <w:left w:val="nil"/>
              <w:bottom w:val="single" w:sz="4" w:space="0" w:color="auto"/>
              <w:right w:val="single" w:sz="4" w:space="0" w:color="auto"/>
            </w:tcBorders>
            <w:vAlign w:val="center"/>
          </w:tcPr>
          <w:p w14:paraId="11D52784" w14:textId="77777777" w:rsidR="00DB6CFB" w:rsidRPr="00DB6CFB" w:rsidRDefault="00DB6CFB" w:rsidP="0086215E">
            <w:pPr>
              <w:jc w:val="right"/>
              <w:rPr>
                <w:rFonts w:ascii="Times New Roman" w:hAnsi="Times New Roman" w:cs="Times New Roman"/>
                <w:b/>
                <w:bCs/>
                <w:color w:val="000000"/>
              </w:rPr>
            </w:pPr>
            <w:r w:rsidRPr="00DB6CFB">
              <w:rPr>
                <w:rFonts w:ascii="Times New Roman" w:hAnsi="Times New Roman" w:cs="Times New Roman"/>
                <w:b/>
                <w:bCs/>
                <w:color w:val="000000"/>
              </w:rPr>
              <w:t>116 248.17</w:t>
            </w:r>
          </w:p>
        </w:tc>
      </w:tr>
    </w:tbl>
    <w:p w14:paraId="78213E48" w14:textId="77777777" w:rsidR="00DB6CFB" w:rsidRPr="00643272" w:rsidRDefault="00DB6CFB" w:rsidP="00DB6CFB">
      <w:pPr>
        <w:ind w:left="-142"/>
        <w:jc w:val="both"/>
        <w:rPr>
          <w:rFonts w:ascii="Bookman Old Style" w:hAnsi="Bookman Old Style" w:cs="Arial"/>
          <w:sz w:val="18"/>
          <w:szCs w:val="18"/>
        </w:rPr>
      </w:pPr>
    </w:p>
    <w:p w14:paraId="2E5F5049" w14:textId="77777777" w:rsidR="00DB6CFB" w:rsidRPr="00643272" w:rsidRDefault="00DB6CFB" w:rsidP="00DB6CFB">
      <w:pPr>
        <w:jc w:val="both"/>
        <w:rPr>
          <w:rFonts w:ascii="Bookman Old Style" w:hAnsi="Bookman Old Style" w:cs="Arial"/>
          <w:b/>
          <w:sz w:val="18"/>
          <w:szCs w:val="18"/>
        </w:rPr>
      </w:pPr>
      <w:r w:rsidRPr="00643272">
        <w:rPr>
          <w:rFonts w:ascii="Bookman Old Style" w:hAnsi="Bookman Old Style" w:cs="Arial"/>
          <w:b/>
          <w:sz w:val="18"/>
          <w:szCs w:val="18"/>
        </w:rPr>
        <w:t>L’assemblée, à l’unanimité des présents, sur la base des textes applicables,</w:t>
      </w:r>
    </w:p>
    <w:p w14:paraId="1997CB60" w14:textId="77777777" w:rsidR="00DB6CFB" w:rsidRPr="00643272" w:rsidRDefault="00DB6CFB" w:rsidP="00DB6CFB">
      <w:pPr>
        <w:numPr>
          <w:ilvl w:val="0"/>
          <w:numId w:val="65"/>
        </w:numPr>
        <w:tabs>
          <w:tab w:val="left" w:pos="426"/>
        </w:tabs>
        <w:spacing w:after="0" w:line="240" w:lineRule="auto"/>
        <w:ind w:left="142" w:firstLine="0"/>
        <w:jc w:val="both"/>
        <w:rPr>
          <w:rFonts w:ascii="Bookman Old Style" w:hAnsi="Bookman Old Style" w:cs="Arial"/>
          <w:b/>
          <w:sz w:val="18"/>
          <w:szCs w:val="18"/>
        </w:rPr>
      </w:pPr>
      <w:r w:rsidRPr="00643272">
        <w:rPr>
          <w:rFonts w:ascii="Bookman Old Style" w:hAnsi="Bookman Old Style" w:cs="Arial"/>
          <w:b/>
          <w:sz w:val="18"/>
          <w:szCs w:val="18"/>
        </w:rPr>
        <w:t>Autorise le président à engager les dépenses d’investissement nécessaires avant le vote du BP 202</w:t>
      </w:r>
      <w:r>
        <w:rPr>
          <w:rFonts w:ascii="Bookman Old Style" w:hAnsi="Bookman Old Style" w:cs="Arial"/>
          <w:b/>
          <w:sz w:val="18"/>
          <w:szCs w:val="18"/>
        </w:rPr>
        <w:t>6</w:t>
      </w:r>
      <w:r w:rsidRPr="00643272">
        <w:rPr>
          <w:rFonts w:ascii="Bookman Old Style" w:hAnsi="Bookman Old Style" w:cs="Arial"/>
          <w:b/>
          <w:sz w:val="18"/>
          <w:szCs w:val="18"/>
        </w:rPr>
        <w:t xml:space="preserve">, dans la limite de </w:t>
      </w:r>
      <w:r>
        <w:rPr>
          <w:rFonts w:ascii="Bookman Old Style" w:hAnsi="Bookman Old Style" w:cs="Arial"/>
          <w:b/>
          <w:sz w:val="18"/>
          <w:szCs w:val="18"/>
        </w:rPr>
        <w:t>116 248.17</w:t>
      </w:r>
      <w:r w:rsidRPr="00643272">
        <w:rPr>
          <w:rFonts w:ascii="Bookman Old Style" w:hAnsi="Bookman Old Style" w:cs="Arial"/>
          <w:b/>
          <w:sz w:val="18"/>
          <w:szCs w:val="18"/>
        </w:rPr>
        <w:t>€, correspondant au quart du montant fixé au BP 202</w:t>
      </w:r>
      <w:r>
        <w:rPr>
          <w:rFonts w:ascii="Bookman Old Style" w:hAnsi="Bookman Old Style" w:cs="Arial"/>
          <w:b/>
          <w:sz w:val="18"/>
          <w:szCs w:val="18"/>
        </w:rPr>
        <w:t>5</w:t>
      </w:r>
      <w:r w:rsidRPr="00643272">
        <w:rPr>
          <w:rFonts w:ascii="Bookman Old Style" w:hAnsi="Bookman Old Style" w:cs="Arial"/>
          <w:b/>
          <w:sz w:val="18"/>
          <w:szCs w:val="18"/>
        </w:rPr>
        <w:t>,</w:t>
      </w:r>
    </w:p>
    <w:p w14:paraId="00AE62E8" w14:textId="33E49898" w:rsidR="00ED5211" w:rsidRDefault="00DB6CFB" w:rsidP="00217E13">
      <w:pPr>
        <w:numPr>
          <w:ilvl w:val="0"/>
          <w:numId w:val="65"/>
        </w:numPr>
        <w:tabs>
          <w:tab w:val="left" w:pos="426"/>
        </w:tabs>
        <w:spacing w:after="0" w:line="240" w:lineRule="auto"/>
        <w:ind w:left="142" w:firstLine="0"/>
        <w:jc w:val="both"/>
        <w:rPr>
          <w:rFonts w:ascii="Bookman Old Style" w:hAnsi="Bookman Old Style" w:cs="Arial"/>
          <w:b/>
          <w:sz w:val="18"/>
          <w:szCs w:val="18"/>
        </w:rPr>
      </w:pPr>
      <w:r w:rsidRPr="00643272">
        <w:rPr>
          <w:rFonts w:ascii="Bookman Old Style" w:hAnsi="Bookman Old Style" w:cs="Arial"/>
          <w:b/>
          <w:sz w:val="18"/>
          <w:szCs w:val="18"/>
        </w:rPr>
        <w:t>Précise que toutes les dépenses engagées seront inscrites au BP 202</w:t>
      </w:r>
      <w:r>
        <w:rPr>
          <w:rFonts w:ascii="Bookman Old Style" w:hAnsi="Bookman Old Style" w:cs="Arial"/>
          <w:b/>
          <w:sz w:val="18"/>
          <w:szCs w:val="18"/>
        </w:rPr>
        <w:t>6</w:t>
      </w:r>
      <w:r w:rsidRPr="00643272">
        <w:rPr>
          <w:rFonts w:ascii="Bookman Old Style" w:hAnsi="Bookman Old Style" w:cs="Arial"/>
          <w:b/>
          <w:sz w:val="18"/>
          <w:szCs w:val="18"/>
        </w:rPr>
        <w:t>, aux opérations prévues.</w:t>
      </w:r>
    </w:p>
    <w:p w14:paraId="2BA285BC" w14:textId="77777777" w:rsidR="00217E13" w:rsidRPr="00217E13" w:rsidRDefault="00217E13" w:rsidP="00217E13">
      <w:pPr>
        <w:tabs>
          <w:tab w:val="left" w:pos="426"/>
        </w:tabs>
        <w:spacing w:after="0" w:line="240" w:lineRule="auto"/>
        <w:ind w:left="142"/>
        <w:jc w:val="both"/>
        <w:rPr>
          <w:rFonts w:ascii="Bookman Old Style" w:hAnsi="Bookman Old Style" w:cs="Arial"/>
          <w:b/>
          <w:sz w:val="18"/>
          <w:szCs w:val="18"/>
        </w:rPr>
      </w:pPr>
    </w:p>
    <w:p w14:paraId="5168654C" w14:textId="6BD98DF4" w:rsidR="00DB6CFB" w:rsidRPr="00ED5211" w:rsidRDefault="00DB6CFB" w:rsidP="00DB6CFB">
      <w:pPr>
        <w:pStyle w:val="Corpsdetexte"/>
        <w:numPr>
          <w:ilvl w:val="0"/>
          <w:numId w:val="63"/>
        </w:numPr>
        <w:spacing w:before="120" w:after="120"/>
        <w:ind w:right="710"/>
        <w:jc w:val="left"/>
        <w:rPr>
          <w:rFonts w:ascii="Bookman Old Style" w:hAnsi="Bookman Old Style"/>
          <w:b/>
          <w:smallCaps/>
          <w:sz w:val="22"/>
          <w:szCs w:val="22"/>
        </w:rPr>
      </w:pPr>
      <w:r w:rsidRPr="00ED5211">
        <w:rPr>
          <w:rFonts w:ascii="Bookman Old Style" w:hAnsi="Bookman Old Style"/>
          <w:b/>
          <w:smallCaps/>
          <w:sz w:val="22"/>
          <w:szCs w:val="22"/>
        </w:rPr>
        <w:t>Statut du SIRTOMRA : Changement de siège social</w:t>
      </w:r>
    </w:p>
    <w:p w14:paraId="03701E26" w14:textId="3D150266" w:rsidR="00DB6CFB" w:rsidRPr="0016458B" w:rsidRDefault="00DB6CFB" w:rsidP="00ED5211">
      <w:pPr>
        <w:ind w:left="-142"/>
        <w:jc w:val="both"/>
        <w:rPr>
          <w:rFonts w:ascii="Bookman Old Style" w:hAnsi="Bookman Old Style" w:cs="Arial"/>
          <w:sz w:val="18"/>
          <w:szCs w:val="18"/>
        </w:rPr>
      </w:pPr>
      <w:r w:rsidRPr="0016458B">
        <w:rPr>
          <w:rFonts w:ascii="Bookman Old Style" w:hAnsi="Bookman Old Style" w:cs="Arial"/>
          <w:sz w:val="18"/>
          <w:szCs w:val="18"/>
        </w:rPr>
        <w:t>Vu le code général des collectivités territoriales,</w:t>
      </w:r>
    </w:p>
    <w:p w14:paraId="07117969" w14:textId="076B4717" w:rsidR="00DB6CFB" w:rsidRPr="0016458B" w:rsidRDefault="00DB6CFB" w:rsidP="00DB6CFB">
      <w:pPr>
        <w:ind w:left="-142"/>
        <w:jc w:val="both"/>
        <w:rPr>
          <w:rFonts w:ascii="Bookman Old Style" w:hAnsi="Bookman Old Style" w:cs="Arial"/>
          <w:sz w:val="18"/>
          <w:szCs w:val="18"/>
        </w:rPr>
      </w:pPr>
      <w:r w:rsidRPr="0016458B">
        <w:rPr>
          <w:rFonts w:ascii="Bookman Old Style" w:hAnsi="Bookman Old Style" w:cs="Arial"/>
          <w:sz w:val="18"/>
          <w:szCs w:val="18"/>
        </w:rPr>
        <w:t xml:space="preserve">Considérant les statuts </w:t>
      </w:r>
      <w:r>
        <w:rPr>
          <w:rFonts w:ascii="Bookman Old Style" w:hAnsi="Bookman Old Style" w:cs="Arial"/>
          <w:sz w:val="18"/>
          <w:szCs w:val="18"/>
        </w:rPr>
        <w:t>du SIRTOMRA</w:t>
      </w:r>
      <w:r w:rsidRPr="0016458B">
        <w:rPr>
          <w:rFonts w:ascii="Bookman Old Style" w:hAnsi="Bookman Old Style" w:cs="Arial"/>
          <w:sz w:val="18"/>
          <w:szCs w:val="18"/>
        </w:rPr>
        <w:t>,</w:t>
      </w:r>
    </w:p>
    <w:p w14:paraId="65E6461B" w14:textId="3992E3DF" w:rsidR="00DB6CFB" w:rsidRPr="0016458B" w:rsidRDefault="00DB6CFB" w:rsidP="00DB6CFB">
      <w:pPr>
        <w:ind w:left="-142"/>
        <w:jc w:val="both"/>
        <w:rPr>
          <w:rFonts w:ascii="Bookman Old Style" w:hAnsi="Bookman Old Style" w:cs="Arial"/>
          <w:sz w:val="18"/>
          <w:szCs w:val="18"/>
        </w:rPr>
      </w:pPr>
      <w:r w:rsidRPr="0016458B">
        <w:rPr>
          <w:rFonts w:ascii="Bookman Old Style" w:hAnsi="Bookman Old Style" w:cs="Arial"/>
          <w:sz w:val="18"/>
          <w:szCs w:val="18"/>
        </w:rPr>
        <w:t>Considérant que le siège social est indiqué à l'article 4 des statuts.</w:t>
      </w:r>
    </w:p>
    <w:p w14:paraId="32B8B6D6" w14:textId="533CA36C" w:rsidR="00DB6CFB" w:rsidRPr="0016458B" w:rsidRDefault="00DB6CFB" w:rsidP="00DB6CFB">
      <w:pPr>
        <w:ind w:left="-142"/>
        <w:jc w:val="both"/>
        <w:rPr>
          <w:rFonts w:ascii="Bookman Old Style" w:hAnsi="Bookman Old Style" w:cs="Arial"/>
          <w:sz w:val="18"/>
          <w:szCs w:val="18"/>
        </w:rPr>
      </w:pPr>
      <w:r w:rsidRPr="0016458B">
        <w:rPr>
          <w:rFonts w:ascii="Bookman Old Style" w:hAnsi="Bookman Old Style" w:cs="Arial"/>
          <w:sz w:val="18"/>
          <w:szCs w:val="18"/>
        </w:rPr>
        <w:t xml:space="preserve">Considérant que le siège social doit être situé au </w:t>
      </w:r>
      <w:r>
        <w:rPr>
          <w:rFonts w:ascii="Bookman Old Style" w:hAnsi="Bookman Old Style" w:cs="Arial"/>
          <w:sz w:val="18"/>
          <w:szCs w:val="18"/>
        </w:rPr>
        <w:t>15 rue du mail Est</w:t>
      </w:r>
      <w:r w:rsidRPr="0016458B">
        <w:rPr>
          <w:rFonts w:ascii="Bookman Old Style" w:hAnsi="Bookman Old Style" w:cs="Arial"/>
          <w:sz w:val="18"/>
          <w:szCs w:val="18"/>
        </w:rPr>
        <w:t xml:space="preserve"> 45170 Neuville-aux-Bois</w:t>
      </w:r>
      <w:r>
        <w:rPr>
          <w:rFonts w:ascii="Bookman Old Style" w:hAnsi="Bookman Old Style" w:cs="Arial"/>
          <w:sz w:val="18"/>
          <w:szCs w:val="18"/>
        </w:rPr>
        <w:t>.</w:t>
      </w:r>
    </w:p>
    <w:p w14:paraId="78BA7CA2" w14:textId="6BEC1F62" w:rsidR="00DB6CFB" w:rsidRPr="0016458B" w:rsidRDefault="00DB6CFB" w:rsidP="00DB6CFB">
      <w:pPr>
        <w:ind w:left="-142"/>
        <w:jc w:val="both"/>
        <w:rPr>
          <w:rFonts w:ascii="Bookman Old Style" w:hAnsi="Bookman Old Style" w:cs="Arial"/>
          <w:sz w:val="18"/>
          <w:szCs w:val="18"/>
        </w:rPr>
      </w:pPr>
      <w:r w:rsidRPr="0016458B">
        <w:rPr>
          <w:rFonts w:ascii="Bookman Old Style" w:hAnsi="Bookman Old Style" w:cs="Arial"/>
          <w:sz w:val="18"/>
          <w:szCs w:val="18"/>
        </w:rPr>
        <w:t>Considérant qu'il est nécessaire de faire procéder à une mise à jour de cette donnée au sein du répertoire des</w:t>
      </w:r>
      <w:r>
        <w:rPr>
          <w:rFonts w:ascii="Bookman Old Style" w:hAnsi="Bookman Old Style" w:cs="Arial"/>
          <w:sz w:val="18"/>
          <w:szCs w:val="18"/>
        </w:rPr>
        <w:t xml:space="preserve"> </w:t>
      </w:r>
      <w:r w:rsidRPr="0016458B">
        <w:rPr>
          <w:rFonts w:ascii="Bookman Old Style" w:hAnsi="Bookman Old Style" w:cs="Arial"/>
          <w:sz w:val="18"/>
          <w:szCs w:val="18"/>
        </w:rPr>
        <w:t>entreprises et des établissements.</w:t>
      </w:r>
    </w:p>
    <w:p w14:paraId="7B323C61" w14:textId="032F24B0" w:rsidR="00DB6CFB" w:rsidRDefault="00DB6CFB" w:rsidP="00DB6CFB">
      <w:pPr>
        <w:ind w:left="-142"/>
        <w:jc w:val="both"/>
        <w:rPr>
          <w:rFonts w:ascii="Bookman Old Style" w:hAnsi="Bookman Old Style" w:cs="Arial"/>
          <w:sz w:val="18"/>
          <w:szCs w:val="18"/>
        </w:rPr>
      </w:pPr>
      <w:r w:rsidRPr="0016458B">
        <w:rPr>
          <w:rFonts w:ascii="Bookman Old Style" w:hAnsi="Bookman Old Style" w:cs="Arial"/>
          <w:sz w:val="18"/>
          <w:szCs w:val="18"/>
        </w:rPr>
        <w:t>Après en avoir délibéré,</w:t>
      </w:r>
    </w:p>
    <w:p w14:paraId="51435777" w14:textId="77777777" w:rsidR="00DB6CFB" w:rsidRPr="00643272" w:rsidRDefault="00DB6CFB" w:rsidP="00DB6CFB">
      <w:pPr>
        <w:jc w:val="both"/>
        <w:rPr>
          <w:rFonts w:ascii="Bookman Old Style" w:hAnsi="Bookman Old Style" w:cs="Arial"/>
          <w:b/>
          <w:sz w:val="18"/>
          <w:szCs w:val="18"/>
        </w:rPr>
      </w:pPr>
      <w:r w:rsidRPr="00643272">
        <w:rPr>
          <w:rFonts w:ascii="Bookman Old Style" w:hAnsi="Bookman Old Style" w:cs="Arial"/>
          <w:b/>
          <w:sz w:val="18"/>
          <w:szCs w:val="18"/>
        </w:rPr>
        <w:t>L’assemblée, à l’unanimité des présents, sur la base des textes applicables,</w:t>
      </w:r>
    </w:p>
    <w:p w14:paraId="1F7F3E62" w14:textId="77777777" w:rsidR="00DB6CFB" w:rsidRPr="0016458B" w:rsidRDefault="00DB6CFB" w:rsidP="00DB6CFB">
      <w:pPr>
        <w:numPr>
          <w:ilvl w:val="0"/>
          <w:numId w:val="66"/>
        </w:numPr>
        <w:spacing w:after="0" w:line="240" w:lineRule="auto"/>
        <w:jc w:val="both"/>
        <w:rPr>
          <w:rFonts w:ascii="Bookman Old Style" w:hAnsi="Bookman Old Style" w:cs="Arial"/>
          <w:b/>
          <w:bCs/>
          <w:sz w:val="18"/>
          <w:szCs w:val="18"/>
        </w:rPr>
      </w:pPr>
      <w:r w:rsidRPr="0016458B">
        <w:rPr>
          <w:rFonts w:ascii="Bookman Old Style" w:hAnsi="Bookman Old Style" w:cs="Arial"/>
          <w:b/>
          <w:bCs/>
          <w:sz w:val="18"/>
          <w:szCs w:val="18"/>
        </w:rPr>
        <w:t>APPROUVE la modification de l'adresse du siège au sein de l'article 4 des statuts.</w:t>
      </w:r>
    </w:p>
    <w:p w14:paraId="0ACBDB4F" w14:textId="77777777" w:rsidR="00ED5211" w:rsidRPr="00ED5211" w:rsidRDefault="00ED5211" w:rsidP="00ED5211">
      <w:pPr>
        <w:pStyle w:val="Corpsdetexte"/>
        <w:spacing w:before="120" w:after="120"/>
        <w:ind w:left="436"/>
        <w:jc w:val="left"/>
        <w:rPr>
          <w:rFonts w:ascii="Bookman Old Style" w:hAnsi="Bookman Old Style"/>
          <w:b/>
          <w:smallCaps/>
        </w:rPr>
      </w:pPr>
    </w:p>
    <w:p w14:paraId="17B37308" w14:textId="1F43F083" w:rsidR="00ED5211" w:rsidRPr="00ED5211" w:rsidRDefault="00ED5211" w:rsidP="00ED5211">
      <w:pPr>
        <w:pStyle w:val="Corpsdetexte"/>
        <w:numPr>
          <w:ilvl w:val="0"/>
          <w:numId w:val="63"/>
        </w:numPr>
        <w:spacing w:before="120" w:after="120"/>
        <w:jc w:val="left"/>
        <w:rPr>
          <w:rFonts w:ascii="Bookman Old Style" w:hAnsi="Bookman Old Style"/>
          <w:b/>
          <w:smallCaps/>
          <w:sz w:val="22"/>
          <w:szCs w:val="22"/>
        </w:rPr>
      </w:pPr>
      <w:r w:rsidRPr="00ED5211">
        <w:rPr>
          <w:rFonts w:ascii="Bookman Old Style" w:hAnsi="Bookman Old Style"/>
          <w:b/>
          <w:smallCaps/>
          <w:sz w:val="22"/>
          <w:szCs w:val="22"/>
        </w:rPr>
        <w:t>Admission en non-valeurs</w:t>
      </w:r>
    </w:p>
    <w:p w14:paraId="5A50C210" w14:textId="77777777" w:rsidR="00ED5211" w:rsidRPr="00735A1D" w:rsidRDefault="00ED5211" w:rsidP="00ED5211">
      <w:pPr>
        <w:pStyle w:val="Titre1"/>
        <w:spacing w:before="110"/>
        <w:jc w:val="both"/>
        <w:rPr>
          <w:rFonts w:ascii="Bookman Old Style" w:hAnsi="Bookman Old Style"/>
          <w:b w:val="0"/>
          <w:bCs w:val="0"/>
          <w:kern w:val="0"/>
          <w:sz w:val="18"/>
          <w:szCs w:val="18"/>
        </w:rPr>
      </w:pPr>
      <w:r w:rsidRPr="00735A1D">
        <w:rPr>
          <w:rFonts w:ascii="Bookman Old Style" w:hAnsi="Bookman Old Style"/>
          <w:b w:val="0"/>
          <w:bCs w:val="0"/>
          <w:kern w:val="0"/>
          <w:sz w:val="18"/>
          <w:szCs w:val="18"/>
        </w:rPr>
        <w:lastRenderedPageBreak/>
        <w:t xml:space="preserve">VU le code général des Collectivités Territoriales et notamment l'article </w:t>
      </w:r>
      <w:r w:rsidRPr="00735A1D">
        <w:rPr>
          <w:rFonts w:ascii="Bookman Old Style" w:hAnsi="Bookman Old Style"/>
          <w:b w:val="0"/>
          <w:sz w:val="18"/>
          <w:szCs w:val="18"/>
        </w:rPr>
        <w:t>L.2121-29 ;</w:t>
      </w:r>
    </w:p>
    <w:p w14:paraId="6731B694" w14:textId="77777777" w:rsidR="00ED5211" w:rsidRPr="00735A1D" w:rsidRDefault="00ED5211" w:rsidP="00ED5211">
      <w:pPr>
        <w:pStyle w:val="Titre1"/>
        <w:spacing w:before="234"/>
        <w:jc w:val="both"/>
        <w:rPr>
          <w:rFonts w:ascii="Bookman Old Style" w:hAnsi="Bookman Old Style"/>
          <w:b w:val="0"/>
          <w:sz w:val="18"/>
          <w:szCs w:val="18"/>
        </w:rPr>
      </w:pPr>
      <w:r w:rsidRPr="00735A1D">
        <w:rPr>
          <w:rFonts w:ascii="Bookman Old Style" w:hAnsi="Bookman Old Style"/>
          <w:b w:val="0"/>
          <w:bCs w:val="0"/>
          <w:kern w:val="0"/>
          <w:sz w:val="18"/>
          <w:szCs w:val="18"/>
        </w:rPr>
        <w:t xml:space="preserve">VU le décret n°2012-1246 du 7 novembre 2012 relatif à la gestion budgétaire </w:t>
      </w:r>
      <w:r w:rsidRPr="00735A1D">
        <w:rPr>
          <w:rFonts w:ascii="Bookman Old Style" w:hAnsi="Bookman Old Style"/>
          <w:b w:val="0"/>
          <w:sz w:val="18"/>
          <w:szCs w:val="18"/>
        </w:rPr>
        <w:t>et comptable publique ;</w:t>
      </w:r>
    </w:p>
    <w:p w14:paraId="793632A4" w14:textId="77777777" w:rsidR="00ED5211" w:rsidRPr="00735A1D" w:rsidRDefault="00ED5211" w:rsidP="00ED5211">
      <w:pPr>
        <w:pStyle w:val="Titre1"/>
        <w:spacing w:before="234"/>
        <w:jc w:val="both"/>
        <w:rPr>
          <w:rFonts w:ascii="Bookman Old Style" w:hAnsi="Bookman Old Style"/>
          <w:b w:val="0"/>
          <w:sz w:val="18"/>
          <w:szCs w:val="18"/>
        </w:rPr>
      </w:pPr>
      <w:r w:rsidRPr="00735A1D">
        <w:rPr>
          <w:rFonts w:ascii="Bookman Old Style" w:hAnsi="Bookman Old Style"/>
          <w:b w:val="0"/>
          <w:sz w:val="18"/>
          <w:szCs w:val="18"/>
        </w:rPr>
        <w:t>VU la demande d'admission en non-valeur transmise par le comptable public ;</w:t>
      </w:r>
    </w:p>
    <w:p w14:paraId="2F41A67B" w14:textId="77777777" w:rsidR="00ED5211" w:rsidRPr="00735A1D" w:rsidRDefault="00ED5211" w:rsidP="00ED5211">
      <w:pPr>
        <w:pStyle w:val="Titre1"/>
        <w:spacing w:before="234"/>
        <w:jc w:val="both"/>
        <w:rPr>
          <w:rFonts w:ascii="Bookman Old Style" w:hAnsi="Bookman Old Style"/>
          <w:b w:val="0"/>
          <w:sz w:val="18"/>
          <w:szCs w:val="18"/>
        </w:rPr>
      </w:pPr>
      <w:r w:rsidRPr="00735A1D">
        <w:rPr>
          <w:rFonts w:ascii="Bookman Old Style" w:hAnsi="Bookman Old Style"/>
          <w:b w:val="0"/>
          <w:sz w:val="18"/>
          <w:szCs w:val="18"/>
        </w:rPr>
        <w:t>Considérant qu'il s'agit de recettes qui n'ont pu être recouvrées malgré des poursuites qui se sont avérées infructueuses,</w:t>
      </w:r>
    </w:p>
    <w:p w14:paraId="049C7B8D" w14:textId="77777777" w:rsidR="00ED5211" w:rsidRPr="00735A1D" w:rsidRDefault="00ED5211" w:rsidP="00ED5211">
      <w:pPr>
        <w:pStyle w:val="Titre1"/>
        <w:spacing w:before="234"/>
        <w:jc w:val="both"/>
        <w:rPr>
          <w:rFonts w:ascii="Bookman Old Style" w:hAnsi="Bookman Old Style"/>
          <w:b w:val="0"/>
          <w:bCs w:val="0"/>
          <w:kern w:val="0"/>
          <w:sz w:val="18"/>
          <w:szCs w:val="18"/>
        </w:rPr>
      </w:pPr>
      <w:r w:rsidRPr="00735A1D">
        <w:rPr>
          <w:rFonts w:ascii="Bookman Old Style" w:hAnsi="Bookman Old Style"/>
          <w:b w:val="0"/>
          <w:sz w:val="18"/>
          <w:szCs w:val="18"/>
        </w:rPr>
        <w:t xml:space="preserve">Considérant qu'il convient pour régulariser la situation budgétaire du syndicat </w:t>
      </w:r>
      <w:r w:rsidRPr="00735A1D">
        <w:rPr>
          <w:rFonts w:ascii="Bookman Old Style" w:hAnsi="Bookman Old Style"/>
          <w:b w:val="0"/>
          <w:bCs w:val="0"/>
          <w:kern w:val="0"/>
          <w:sz w:val="18"/>
          <w:szCs w:val="18"/>
        </w:rPr>
        <w:t>de les admettre en non-valeur,</w:t>
      </w:r>
    </w:p>
    <w:p w14:paraId="023C92EA" w14:textId="77777777" w:rsidR="00ED5211" w:rsidRPr="00735A1D" w:rsidRDefault="00ED5211" w:rsidP="00ED5211">
      <w:pPr>
        <w:pStyle w:val="Corpsdetexte"/>
        <w:tabs>
          <w:tab w:val="num" w:pos="502"/>
        </w:tabs>
        <w:spacing w:before="120" w:after="120"/>
        <w:rPr>
          <w:rFonts w:ascii="Bookman Old Style" w:hAnsi="Bookman Old Style"/>
          <w:sz w:val="18"/>
          <w:szCs w:val="18"/>
        </w:rPr>
      </w:pPr>
      <w:r w:rsidRPr="00735A1D">
        <w:rPr>
          <w:rFonts w:ascii="Bookman Old Style" w:hAnsi="Bookman Old Style"/>
          <w:sz w:val="18"/>
          <w:szCs w:val="18"/>
        </w:rPr>
        <w:t>Le Président rappelle que les créances irrécouvrables correspondent aux titres émis par le syndicat mais dont le recouvrement ne peut être mené à son terme par le comptable public en charge du recouvrement.</w:t>
      </w:r>
    </w:p>
    <w:p w14:paraId="68DCC172" w14:textId="77777777" w:rsidR="00ED5211" w:rsidRPr="00735A1D" w:rsidRDefault="00ED5211" w:rsidP="00ED5211">
      <w:pPr>
        <w:pStyle w:val="Corpsdetexte"/>
        <w:tabs>
          <w:tab w:val="num" w:pos="502"/>
        </w:tabs>
        <w:spacing w:before="120" w:after="120"/>
        <w:rPr>
          <w:rFonts w:ascii="Bookman Old Style" w:hAnsi="Bookman Old Style"/>
          <w:sz w:val="18"/>
          <w:szCs w:val="18"/>
        </w:rPr>
      </w:pPr>
      <w:r w:rsidRPr="00735A1D">
        <w:rPr>
          <w:rFonts w:ascii="Bookman Old Style" w:hAnsi="Bookman Old Style"/>
          <w:sz w:val="18"/>
          <w:szCs w:val="18"/>
        </w:rPr>
        <w:t>L'admission en non-valeur des créances est décidée par l'assemblée délibérante dans l'exercice de sa compétence budgétaire.</w:t>
      </w:r>
    </w:p>
    <w:p w14:paraId="77F61338" w14:textId="77777777" w:rsidR="00ED5211" w:rsidRPr="00735A1D" w:rsidRDefault="00ED5211" w:rsidP="00ED5211">
      <w:pPr>
        <w:pStyle w:val="Corpsdetexte"/>
        <w:tabs>
          <w:tab w:val="num" w:pos="502"/>
        </w:tabs>
        <w:spacing w:before="120" w:after="120"/>
        <w:rPr>
          <w:rFonts w:ascii="Bookman Old Style" w:hAnsi="Bookman Old Style"/>
          <w:sz w:val="18"/>
          <w:szCs w:val="18"/>
        </w:rPr>
      </w:pPr>
      <w:r w:rsidRPr="00735A1D">
        <w:rPr>
          <w:rFonts w:ascii="Bookman Old Style" w:hAnsi="Bookman Old Style"/>
          <w:sz w:val="18"/>
          <w:szCs w:val="18"/>
        </w:rPr>
        <w:t>Elle est demandée par le comptable lorsqu'il rapporte les éléments propres à démontrer que malgré toutes les diligences qu'il a effectuées, il ne peut en obtenir le recouvrement.</w:t>
      </w:r>
    </w:p>
    <w:p w14:paraId="29961930" w14:textId="0C6E8585" w:rsidR="00ED5211" w:rsidRPr="00ED5211" w:rsidRDefault="00ED5211" w:rsidP="00ED5211">
      <w:pPr>
        <w:pStyle w:val="Corpsdetexte"/>
        <w:tabs>
          <w:tab w:val="num" w:pos="502"/>
        </w:tabs>
        <w:spacing w:before="120" w:after="120"/>
        <w:rPr>
          <w:rFonts w:ascii="Bookman Old Style" w:hAnsi="Bookman Old Style"/>
          <w:sz w:val="18"/>
          <w:szCs w:val="18"/>
        </w:rPr>
      </w:pPr>
      <w:r w:rsidRPr="00735A1D">
        <w:rPr>
          <w:rFonts w:ascii="Bookman Old Style" w:hAnsi="Bookman Old Style"/>
          <w:sz w:val="18"/>
          <w:szCs w:val="18"/>
        </w:rPr>
        <w:t xml:space="preserve">Le </w:t>
      </w:r>
      <w:r>
        <w:rPr>
          <w:rFonts w:ascii="Bookman Old Style" w:hAnsi="Bookman Old Style"/>
          <w:sz w:val="18"/>
          <w:szCs w:val="18"/>
        </w:rPr>
        <w:t>6 aout 2025</w:t>
      </w:r>
      <w:r w:rsidRPr="00735A1D">
        <w:rPr>
          <w:rFonts w:ascii="Bookman Old Style" w:hAnsi="Bookman Old Style"/>
          <w:sz w:val="18"/>
          <w:szCs w:val="18"/>
        </w:rPr>
        <w:t xml:space="preserve">, le </w:t>
      </w:r>
      <w:r>
        <w:rPr>
          <w:rFonts w:ascii="Bookman Old Style" w:hAnsi="Bookman Old Style"/>
          <w:sz w:val="18"/>
          <w:szCs w:val="18"/>
        </w:rPr>
        <w:t xml:space="preserve">SGC de </w:t>
      </w:r>
      <w:proofErr w:type="spellStart"/>
      <w:r>
        <w:rPr>
          <w:rFonts w:ascii="Bookman Old Style" w:hAnsi="Bookman Old Style"/>
          <w:sz w:val="18"/>
          <w:szCs w:val="18"/>
        </w:rPr>
        <w:t>Pithivers</w:t>
      </w:r>
      <w:proofErr w:type="spellEnd"/>
      <w:r w:rsidRPr="00735A1D">
        <w:rPr>
          <w:rFonts w:ascii="Bookman Old Style" w:hAnsi="Bookman Old Style"/>
          <w:sz w:val="18"/>
          <w:szCs w:val="18"/>
        </w:rPr>
        <w:t xml:space="preserve"> a présenté au syndicat les </w:t>
      </w:r>
      <w:r>
        <w:rPr>
          <w:rFonts w:ascii="Bookman Old Style" w:hAnsi="Bookman Old Style"/>
          <w:sz w:val="18"/>
          <w:szCs w:val="18"/>
        </w:rPr>
        <w:t>6</w:t>
      </w:r>
      <w:r w:rsidRPr="00735A1D">
        <w:rPr>
          <w:rFonts w:ascii="Bookman Old Style" w:hAnsi="Bookman Old Style"/>
          <w:sz w:val="18"/>
          <w:szCs w:val="18"/>
        </w:rPr>
        <w:t xml:space="preserve"> demandes d'admission en non-valeur pour un montant total de </w:t>
      </w:r>
      <w:r>
        <w:rPr>
          <w:rFonts w:ascii="Bookman Old Style" w:hAnsi="Bookman Old Style"/>
          <w:sz w:val="18"/>
          <w:szCs w:val="18"/>
        </w:rPr>
        <w:t>148.90</w:t>
      </w:r>
      <w:r w:rsidRPr="00735A1D">
        <w:rPr>
          <w:rFonts w:ascii="Bookman Old Style" w:hAnsi="Bookman Old Style"/>
          <w:sz w:val="18"/>
          <w:szCs w:val="18"/>
        </w:rPr>
        <w:t>€.</w:t>
      </w:r>
    </w:p>
    <w:p w14:paraId="7E511FE6" w14:textId="77777777" w:rsidR="00ED5211" w:rsidRPr="00735A1D" w:rsidRDefault="00ED5211" w:rsidP="00ED5211">
      <w:pPr>
        <w:ind w:left="62"/>
        <w:jc w:val="both"/>
        <w:rPr>
          <w:rFonts w:ascii="Bookman Old Style" w:hAnsi="Bookman Old Style"/>
          <w:b/>
          <w:sz w:val="18"/>
          <w:szCs w:val="18"/>
        </w:rPr>
      </w:pPr>
      <w:r w:rsidRPr="00735A1D">
        <w:rPr>
          <w:rFonts w:ascii="Bookman Old Style" w:hAnsi="Bookman Old Style"/>
          <w:b/>
          <w:sz w:val="18"/>
          <w:szCs w:val="18"/>
        </w:rPr>
        <w:t>L’assemblée, après en avoir délibéré et à l’unanimité,</w:t>
      </w:r>
    </w:p>
    <w:p w14:paraId="0941B61D" w14:textId="77777777" w:rsidR="00ED5211" w:rsidRPr="00735A1D" w:rsidRDefault="00ED5211" w:rsidP="00ED5211">
      <w:pPr>
        <w:numPr>
          <w:ilvl w:val="0"/>
          <w:numId w:val="1"/>
        </w:numPr>
        <w:spacing w:after="0" w:line="240" w:lineRule="auto"/>
        <w:jc w:val="both"/>
        <w:rPr>
          <w:rFonts w:ascii="Bookman Old Style" w:hAnsi="Bookman Old Style"/>
          <w:b/>
          <w:sz w:val="18"/>
          <w:szCs w:val="18"/>
        </w:rPr>
      </w:pPr>
      <w:r w:rsidRPr="00735A1D">
        <w:rPr>
          <w:rFonts w:ascii="Bookman Old Style" w:hAnsi="Bookman Old Style"/>
          <w:b/>
          <w:sz w:val="18"/>
          <w:szCs w:val="18"/>
        </w:rPr>
        <w:t xml:space="preserve">Décide l’admission en non-valeur de </w:t>
      </w:r>
      <w:r>
        <w:rPr>
          <w:rFonts w:ascii="Bookman Old Style" w:hAnsi="Bookman Old Style"/>
          <w:b/>
          <w:sz w:val="18"/>
          <w:szCs w:val="18"/>
        </w:rPr>
        <w:t>6</w:t>
      </w:r>
      <w:r w:rsidRPr="00735A1D">
        <w:rPr>
          <w:rFonts w:ascii="Bookman Old Style" w:hAnsi="Bookman Old Style"/>
          <w:b/>
          <w:sz w:val="18"/>
          <w:szCs w:val="18"/>
        </w:rPr>
        <w:t xml:space="preserve"> titres de recette des sommes non recouvrées pour un montant total de </w:t>
      </w:r>
      <w:r>
        <w:rPr>
          <w:rFonts w:ascii="Bookman Old Style" w:hAnsi="Bookman Old Style"/>
          <w:b/>
          <w:sz w:val="18"/>
          <w:szCs w:val="18"/>
        </w:rPr>
        <w:t>148.90</w:t>
      </w:r>
      <w:r w:rsidRPr="00735A1D">
        <w:rPr>
          <w:rFonts w:ascii="Bookman Old Style" w:hAnsi="Bookman Old Style"/>
          <w:b/>
          <w:sz w:val="18"/>
          <w:szCs w:val="18"/>
        </w:rPr>
        <w:t>€</w:t>
      </w:r>
    </w:p>
    <w:p w14:paraId="38F43E3E" w14:textId="77777777" w:rsidR="00ED5211" w:rsidRPr="00735A1D" w:rsidRDefault="00ED5211" w:rsidP="00ED5211">
      <w:pPr>
        <w:numPr>
          <w:ilvl w:val="0"/>
          <w:numId w:val="1"/>
        </w:numPr>
        <w:spacing w:after="0" w:line="240" w:lineRule="auto"/>
        <w:jc w:val="both"/>
        <w:rPr>
          <w:rFonts w:ascii="Bookman Old Style" w:hAnsi="Bookman Old Style"/>
          <w:b/>
          <w:sz w:val="18"/>
          <w:szCs w:val="18"/>
        </w:rPr>
      </w:pPr>
      <w:r w:rsidRPr="00735A1D">
        <w:rPr>
          <w:rFonts w:ascii="Bookman Old Style" w:hAnsi="Bookman Old Style"/>
          <w:b/>
          <w:sz w:val="18"/>
          <w:szCs w:val="18"/>
        </w:rPr>
        <w:t>Impute la dépense sur le budget communal, section de fonctionnement, chapitre 65 ;</w:t>
      </w:r>
    </w:p>
    <w:p w14:paraId="0D04A3D9" w14:textId="77777777" w:rsidR="00ED5211" w:rsidRDefault="00ED5211" w:rsidP="00ED5211">
      <w:pPr>
        <w:numPr>
          <w:ilvl w:val="0"/>
          <w:numId w:val="1"/>
        </w:numPr>
        <w:spacing w:after="0" w:line="240" w:lineRule="auto"/>
        <w:jc w:val="both"/>
        <w:rPr>
          <w:rFonts w:ascii="Bookman Old Style" w:hAnsi="Bookman Old Style"/>
          <w:b/>
          <w:sz w:val="18"/>
          <w:szCs w:val="18"/>
        </w:rPr>
      </w:pPr>
      <w:r w:rsidRPr="00735A1D">
        <w:rPr>
          <w:rFonts w:ascii="Bookman Old Style" w:hAnsi="Bookman Old Style"/>
          <w:b/>
          <w:sz w:val="18"/>
          <w:szCs w:val="18"/>
        </w:rPr>
        <w:t>Autorise Monsieur le Président à accomplir toutes les formalités nécessaires à cette admission en non-valeur.</w:t>
      </w:r>
    </w:p>
    <w:p w14:paraId="632E0F90" w14:textId="77777777" w:rsidR="00ED5211" w:rsidRPr="00ED5211" w:rsidRDefault="00ED5211" w:rsidP="00ED5211">
      <w:pPr>
        <w:spacing w:after="0" w:line="240" w:lineRule="auto"/>
        <w:jc w:val="both"/>
        <w:rPr>
          <w:rFonts w:ascii="Bookman Old Style" w:eastAsia="Times New Roman" w:hAnsi="Bookman Old Style" w:cs="Times New Roman"/>
          <w:b/>
          <w:smallCaps/>
          <w:sz w:val="24"/>
          <w:szCs w:val="24"/>
          <w:lang w:eastAsia="fr-FR"/>
        </w:rPr>
      </w:pPr>
    </w:p>
    <w:p w14:paraId="5A971923" w14:textId="4EBCAA16" w:rsidR="00ED5211" w:rsidRPr="00ED5211" w:rsidRDefault="00ED5211" w:rsidP="00ED5211">
      <w:pPr>
        <w:pStyle w:val="Corpsdetexte"/>
        <w:numPr>
          <w:ilvl w:val="0"/>
          <w:numId w:val="63"/>
        </w:numPr>
        <w:spacing w:before="120" w:after="120"/>
        <w:jc w:val="left"/>
        <w:rPr>
          <w:rFonts w:ascii="Bookman Old Style" w:hAnsi="Bookman Old Style"/>
          <w:b/>
          <w:smallCaps/>
        </w:rPr>
      </w:pPr>
      <w:r w:rsidRPr="00ED5211">
        <w:rPr>
          <w:rFonts w:ascii="Bookman Old Style" w:hAnsi="Bookman Old Style"/>
          <w:b/>
          <w:smallCaps/>
        </w:rPr>
        <w:t>Protection sociale complémentaire et risques prévoyance et santé</w:t>
      </w:r>
    </w:p>
    <w:p w14:paraId="71AC3A10" w14:textId="77777777" w:rsidR="00ED5211" w:rsidRPr="0036338E" w:rsidRDefault="00ED5211" w:rsidP="00ED5211">
      <w:pPr>
        <w:pStyle w:val="Corpsdetexte"/>
        <w:tabs>
          <w:tab w:val="num" w:pos="480"/>
        </w:tabs>
        <w:spacing w:before="120" w:after="120"/>
        <w:ind w:left="64" w:right="710"/>
        <w:rPr>
          <w:rFonts w:ascii="Bookman Old Style" w:hAnsi="Bookman Old Style"/>
          <w:sz w:val="18"/>
          <w:szCs w:val="18"/>
        </w:rPr>
      </w:pPr>
      <w:r w:rsidRPr="0036338E">
        <w:rPr>
          <w:rFonts w:ascii="Bookman Old Style" w:hAnsi="Bookman Old Style"/>
          <w:sz w:val="18"/>
          <w:szCs w:val="18"/>
        </w:rPr>
        <w:t>Vus les articles L 827-1 et suivants du code général de la fonction publique relatifs à la protection sociale complémentaire,</w:t>
      </w:r>
    </w:p>
    <w:p w14:paraId="773C7CA8" w14:textId="77777777" w:rsidR="00ED5211" w:rsidRPr="0036338E" w:rsidRDefault="00ED5211" w:rsidP="00ED5211">
      <w:pPr>
        <w:pStyle w:val="Corpsdetexte"/>
        <w:tabs>
          <w:tab w:val="num" w:pos="480"/>
        </w:tabs>
        <w:spacing w:before="120" w:after="120"/>
        <w:ind w:left="64" w:right="710"/>
        <w:rPr>
          <w:rFonts w:ascii="Bookman Old Style" w:hAnsi="Bookman Old Style"/>
          <w:sz w:val="18"/>
          <w:szCs w:val="18"/>
        </w:rPr>
      </w:pPr>
      <w:r w:rsidRPr="0036338E">
        <w:rPr>
          <w:rFonts w:ascii="Bookman Old Style" w:hAnsi="Bookman Old Style"/>
          <w:sz w:val="18"/>
          <w:szCs w:val="18"/>
        </w:rPr>
        <w:t>Vu le décret n° 2011-1474 du 8 novembre 2011 relatif à la participation des collectivités territoriales et de leurs établissements publics au financement de la protection sociale complémentaire de leurs agents et les quatre arrêtés d’application du 8 novembre 2011,</w:t>
      </w:r>
    </w:p>
    <w:p w14:paraId="66873B2E" w14:textId="77777777" w:rsidR="00ED5211" w:rsidRPr="0036338E" w:rsidRDefault="00ED5211" w:rsidP="00ED5211">
      <w:pPr>
        <w:pStyle w:val="Corpsdetexte"/>
        <w:tabs>
          <w:tab w:val="num" w:pos="480"/>
        </w:tabs>
        <w:spacing w:before="120" w:after="120"/>
        <w:ind w:left="64" w:right="710"/>
        <w:rPr>
          <w:rFonts w:ascii="Bookman Old Style" w:hAnsi="Bookman Old Style"/>
          <w:sz w:val="18"/>
          <w:szCs w:val="18"/>
        </w:rPr>
      </w:pPr>
      <w:r w:rsidRPr="0036338E">
        <w:rPr>
          <w:rFonts w:ascii="Bookman Old Style" w:hAnsi="Bookman Old Style"/>
          <w:sz w:val="18"/>
          <w:szCs w:val="18"/>
        </w:rPr>
        <w:t>Vu le décret n° 2022-581 du 20 avril 2022 relatif aux garanties de protection sociale complémentaire et à la participation obligatoire des collectivités territoriales et de leurs établissements publics à leur financement,</w:t>
      </w:r>
    </w:p>
    <w:p w14:paraId="6CF6412E" w14:textId="77777777" w:rsidR="00ED5211" w:rsidRPr="0036338E" w:rsidRDefault="00ED5211" w:rsidP="00ED5211">
      <w:pPr>
        <w:pStyle w:val="Corpsdetexte"/>
        <w:tabs>
          <w:tab w:val="num" w:pos="480"/>
        </w:tabs>
        <w:spacing w:before="120" w:after="120"/>
        <w:ind w:left="64" w:right="710"/>
        <w:rPr>
          <w:rFonts w:ascii="Bookman Old Style" w:hAnsi="Bookman Old Style"/>
          <w:sz w:val="18"/>
          <w:szCs w:val="18"/>
        </w:rPr>
      </w:pPr>
      <w:r w:rsidRPr="0036338E">
        <w:rPr>
          <w:rFonts w:ascii="Bookman Old Style" w:hAnsi="Bookman Old Style"/>
          <w:sz w:val="18"/>
          <w:szCs w:val="18"/>
        </w:rPr>
        <w:t xml:space="preserve">Vu l’avis du comité social territorial </w:t>
      </w:r>
    </w:p>
    <w:p w14:paraId="3E2F6A03" w14:textId="77777777" w:rsidR="00ED5211" w:rsidRPr="0036338E" w:rsidRDefault="00ED5211" w:rsidP="00ED5211">
      <w:pPr>
        <w:pStyle w:val="Corpsdetexte"/>
        <w:tabs>
          <w:tab w:val="num" w:pos="480"/>
        </w:tabs>
        <w:spacing w:before="120" w:after="120"/>
        <w:ind w:left="64" w:right="710"/>
        <w:rPr>
          <w:rFonts w:ascii="Bookman Old Style" w:hAnsi="Bookman Old Style"/>
          <w:b/>
          <w:sz w:val="18"/>
          <w:szCs w:val="18"/>
        </w:rPr>
      </w:pPr>
      <w:r w:rsidRPr="0036338E">
        <w:rPr>
          <w:rFonts w:ascii="Bookman Old Style" w:hAnsi="Bookman Old Style"/>
          <w:b/>
          <w:sz w:val="18"/>
          <w:szCs w:val="18"/>
        </w:rPr>
        <w:t>Exposé :</w:t>
      </w:r>
    </w:p>
    <w:p w14:paraId="3C02C8EF" w14:textId="77777777" w:rsidR="00ED5211" w:rsidRPr="0036338E" w:rsidRDefault="00ED5211" w:rsidP="00ED5211">
      <w:pPr>
        <w:pStyle w:val="Corpsdetexte"/>
        <w:tabs>
          <w:tab w:val="num" w:pos="480"/>
        </w:tabs>
        <w:spacing w:before="120" w:after="120"/>
        <w:ind w:left="64" w:right="710"/>
        <w:rPr>
          <w:rFonts w:ascii="Bookman Old Style" w:hAnsi="Bookman Old Style"/>
          <w:sz w:val="18"/>
          <w:szCs w:val="18"/>
        </w:rPr>
      </w:pPr>
      <w:r w:rsidRPr="0036338E">
        <w:rPr>
          <w:rFonts w:ascii="Bookman Old Style" w:hAnsi="Bookman Old Style"/>
          <w:sz w:val="18"/>
          <w:szCs w:val="18"/>
        </w:rPr>
        <w:t>Les employeurs publics territoriaux doivent contribuer au financement des garanties d’assurance de protection sociale complémentaire auxquelles les agents qu'ils emploient souscrivent pour couvrir :</w:t>
      </w:r>
    </w:p>
    <w:p w14:paraId="51E35C7A" w14:textId="6E3E14B8" w:rsidR="00ED5211" w:rsidRPr="0036338E" w:rsidRDefault="00ED5211" w:rsidP="00ED5211">
      <w:pPr>
        <w:pStyle w:val="Corpsdetexte"/>
        <w:numPr>
          <w:ilvl w:val="0"/>
          <w:numId w:val="67"/>
        </w:numPr>
        <w:tabs>
          <w:tab w:val="num" w:pos="480"/>
        </w:tabs>
        <w:spacing w:before="120" w:after="120"/>
        <w:ind w:right="710"/>
        <w:rPr>
          <w:rFonts w:ascii="Bookman Old Style" w:hAnsi="Bookman Old Style"/>
          <w:sz w:val="18"/>
          <w:szCs w:val="18"/>
        </w:rPr>
      </w:pPr>
      <w:r w:rsidRPr="0036338E">
        <w:rPr>
          <w:rFonts w:ascii="Bookman Old Style" w:hAnsi="Bookman Old Style"/>
          <w:sz w:val="18"/>
          <w:szCs w:val="18"/>
        </w:rPr>
        <w:t xml:space="preserve">Les </w:t>
      </w:r>
      <w:r w:rsidRPr="0036338E">
        <w:rPr>
          <w:rFonts w:ascii="Bookman Old Style" w:hAnsi="Bookman Old Style"/>
          <w:b/>
          <w:sz w:val="18"/>
          <w:szCs w:val="18"/>
        </w:rPr>
        <w:t>risques santé</w:t>
      </w:r>
      <w:r w:rsidRPr="0036338E">
        <w:rPr>
          <w:rFonts w:ascii="Bookman Old Style" w:hAnsi="Bookman Old Style"/>
          <w:sz w:val="18"/>
          <w:szCs w:val="18"/>
        </w:rPr>
        <w:t> : mutuelle contract</w:t>
      </w:r>
      <w:r w:rsidR="00217E13">
        <w:rPr>
          <w:rFonts w:ascii="Bookman Old Style" w:hAnsi="Bookman Old Style"/>
          <w:sz w:val="18"/>
          <w:szCs w:val="18"/>
        </w:rPr>
        <w:t>ée</w:t>
      </w:r>
      <w:r w:rsidRPr="0036338E">
        <w:rPr>
          <w:rFonts w:ascii="Bookman Old Style" w:hAnsi="Bookman Old Style"/>
          <w:sz w:val="18"/>
          <w:szCs w:val="18"/>
        </w:rPr>
        <w:t xml:space="preserve"> par un agent pour compléter les remboursements de la sécurité sociale en matière de frais médicaux (médecins, pharmacie, spécialistes…),</w:t>
      </w:r>
    </w:p>
    <w:p w14:paraId="1A5FA47E" w14:textId="77777777" w:rsidR="00ED5211" w:rsidRPr="0036338E" w:rsidRDefault="00ED5211" w:rsidP="00ED5211">
      <w:pPr>
        <w:pStyle w:val="Corpsdetexte"/>
        <w:numPr>
          <w:ilvl w:val="0"/>
          <w:numId w:val="67"/>
        </w:numPr>
        <w:tabs>
          <w:tab w:val="num" w:pos="480"/>
        </w:tabs>
        <w:spacing w:before="120" w:after="120"/>
        <w:ind w:right="710"/>
        <w:rPr>
          <w:rFonts w:ascii="Bookman Old Style" w:hAnsi="Bookman Old Style"/>
          <w:sz w:val="18"/>
          <w:szCs w:val="18"/>
        </w:rPr>
      </w:pPr>
      <w:r w:rsidRPr="0036338E">
        <w:rPr>
          <w:rFonts w:ascii="Bookman Old Style" w:hAnsi="Bookman Old Style"/>
          <w:sz w:val="18"/>
          <w:szCs w:val="18"/>
        </w:rPr>
        <w:t xml:space="preserve">Les </w:t>
      </w:r>
      <w:r w:rsidRPr="0036338E">
        <w:rPr>
          <w:rFonts w:ascii="Bookman Old Style" w:hAnsi="Bookman Old Style"/>
          <w:b/>
          <w:sz w:val="18"/>
          <w:szCs w:val="18"/>
        </w:rPr>
        <w:t>risques prévoyance</w:t>
      </w:r>
      <w:r w:rsidRPr="0036338E">
        <w:rPr>
          <w:rFonts w:ascii="Bookman Old Style" w:hAnsi="Bookman Old Style"/>
          <w:sz w:val="18"/>
          <w:szCs w:val="18"/>
        </w:rPr>
        <w:t> : incapacité de travail, invalidité, inaptitude ou décès (agent en arrêt pour maladie, ou radié pour raisons de santé).</w:t>
      </w:r>
    </w:p>
    <w:p w14:paraId="62362607" w14:textId="77777777" w:rsidR="00ED5211" w:rsidRPr="0036338E" w:rsidRDefault="00ED5211" w:rsidP="00ED5211">
      <w:pPr>
        <w:pStyle w:val="Corpsdetexte"/>
        <w:tabs>
          <w:tab w:val="num" w:pos="480"/>
        </w:tabs>
        <w:spacing w:before="120" w:after="120"/>
        <w:ind w:left="64" w:right="710"/>
        <w:rPr>
          <w:rFonts w:ascii="Bookman Old Style" w:hAnsi="Bookman Old Style"/>
          <w:sz w:val="18"/>
          <w:szCs w:val="18"/>
        </w:rPr>
      </w:pPr>
      <w:r w:rsidRPr="0036338E">
        <w:rPr>
          <w:rFonts w:ascii="Bookman Old Style" w:hAnsi="Bookman Old Style"/>
          <w:sz w:val="18"/>
          <w:szCs w:val="18"/>
        </w:rPr>
        <w:t xml:space="preserve">Cette </w:t>
      </w:r>
      <w:r w:rsidRPr="0036338E">
        <w:rPr>
          <w:rFonts w:ascii="Bookman Old Style" w:hAnsi="Bookman Old Style"/>
          <w:b/>
          <w:sz w:val="18"/>
          <w:szCs w:val="18"/>
        </w:rPr>
        <w:t>participation devient obligatoire</w:t>
      </w:r>
      <w:r w:rsidRPr="0036338E">
        <w:rPr>
          <w:rFonts w:ascii="Bookman Old Style" w:hAnsi="Bookman Old Style"/>
          <w:sz w:val="18"/>
          <w:szCs w:val="18"/>
        </w:rPr>
        <w:t xml:space="preserve"> pour :</w:t>
      </w:r>
    </w:p>
    <w:p w14:paraId="525DB37B" w14:textId="77777777" w:rsidR="00ED5211" w:rsidRPr="0036338E" w:rsidRDefault="00ED5211" w:rsidP="00ED5211">
      <w:pPr>
        <w:pStyle w:val="Corpsdetexte"/>
        <w:numPr>
          <w:ilvl w:val="0"/>
          <w:numId w:val="67"/>
        </w:numPr>
        <w:tabs>
          <w:tab w:val="num" w:pos="480"/>
        </w:tabs>
        <w:spacing w:before="120" w:after="120"/>
        <w:ind w:right="710"/>
        <w:rPr>
          <w:rFonts w:ascii="Bookman Old Style" w:hAnsi="Bookman Old Style"/>
          <w:sz w:val="18"/>
          <w:szCs w:val="18"/>
        </w:rPr>
      </w:pPr>
      <w:r w:rsidRPr="0036338E">
        <w:rPr>
          <w:rFonts w:ascii="Bookman Old Style" w:hAnsi="Bookman Old Style"/>
          <w:sz w:val="18"/>
          <w:szCs w:val="18"/>
        </w:rPr>
        <w:t xml:space="preserve">Les </w:t>
      </w:r>
      <w:r w:rsidRPr="0036338E">
        <w:rPr>
          <w:rFonts w:ascii="Bookman Old Style" w:hAnsi="Bookman Old Style"/>
          <w:b/>
          <w:sz w:val="18"/>
          <w:szCs w:val="18"/>
        </w:rPr>
        <w:t>risques prévoyance</w:t>
      </w:r>
      <w:r w:rsidRPr="0036338E">
        <w:rPr>
          <w:rFonts w:ascii="Bookman Old Style" w:hAnsi="Bookman Old Style"/>
          <w:sz w:val="18"/>
          <w:szCs w:val="18"/>
        </w:rPr>
        <w:t xml:space="preserve"> à effet du 1er janvier 2025 (montant minimal de 7€ brut mensuel par agent, selon l’article 2 du décret n°2022-581). Les garanties minimales éligibles à la participation de l’employeur sont l’incapacité de travail et l’invalidité pour 90% du salaire net,</w:t>
      </w:r>
    </w:p>
    <w:p w14:paraId="6FBB66D3" w14:textId="77777777" w:rsidR="00ED5211" w:rsidRPr="0036338E" w:rsidRDefault="00ED5211" w:rsidP="00ED5211">
      <w:pPr>
        <w:pStyle w:val="Corpsdetexte"/>
        <w:numPr>
          <w:ilvl w:val="0"/>
          <w:numId w:val="68"/>
        </w:numPr>
        <w:tabs>
          <w:tab w:val="num" w:pos="480"/>
        </w:tabs>
        <w:spacing w:before="120" w:after="120"/>
        <w:ind w:right="710"/>
        <w:rPr>
          <w:rFonts w:ascii="Bookman Old Style" w:hAnsi="Bookman Old Style"/>
          <w:sz w:val="18"/>
          <w:szCs w:val="18"/>
        </w:rPr>
      </w:pPr>
      <w:r w:rsidRPr="0036338E">
        <w:rPr>
          <w:rFonts w:ascii="Bookman Old Style" w:hAnsi="Bookman Old Style"/>
          <w:sz w:val="18"/>
          <w:szCs w:val="18"/>
        </w:rPr>
        <w:t xml:space="preserve">Les </w:t>
      </w:r>
      <w:r w:rsidRPr="0036338E">
        <w:rPr>
          <w:rFonts w:ascii="Bookman Old Style" w:hAnsi="Bookman Old Style"/>
          <w:b/>
          <w:sz w:val="18"/>
          <w:szCs w:val="18"/>
        </w:rPr>
        <w:t>risques santé</w:t>
      </w:r>
      <w:r w:rsidRPr="0036338E">
        <w:rPr>
          <w:rFonts w:ascii="Bookman Old Style" w:hAnsi="Bookman Old Style"/>
          <w:sz w:val="18"/>
          <w:szCs w:val="18"/>
        </w:rPr>
        <w:t xml:space="preserve"> à effet du 1</w:t>
      </w:r>
      <w:r w:rsidRPr="0036338E">
        <w:rPr>
          <w:rFonts w:ascii="Bookman Old Style" w:hAnsi="Bookman Old Style"/>
          <w:sz w:val="18"/>
          <w:szCs w:val="18"/>
          <w:vertAlign w:val="superscript"/>
        </w:rPr>
        <w:t>er</w:t>
      </w:r>
      <w:r w:rsidRPr="0036338E">
        <w:rPr>
          <w:rFonts w:ascii="Bookman Old Style" w:hAnsi="Bookman Old Style"/>
          <w:sz w:val="18"/>
          <w:szCs w:val="18"/>
        </w:rPr>
        <w:t xml:space="preserve"> janvier 2026 (montant minimal de 15€ brut mensuel selon l’article 6 du décret n°2022-581). Les garanties minimales sont celles du « contrat responsable », complétées du « panier de soins ».</w:t>
      </w:r>
    </w:p>
    <w:p w14:paraId="44208F28" w14:textId="36D5EB21" w:rsidR="00ED5211" w:rsidRPr="00ED5211" w:rsidRDefault="00ED5211" w:rsidP="00ED5211">
      <w:pPr>
        <w:pStyle w:val="Corpsdetexte"/>
        <w:tabs>
          <w:tab w:val="num" w:pos="480"/>
        </w:tabs>
        <w:spacing w:before="120" w:after="120"/>
        <w:ind w:left="64" w:right="710"/>
        <w:rPr>
          <w:rFonts w:ascii="Bookman Old Style" w:hAnsi="Bookman Old Style"/>
          <w:sz w:val="18"/>
          <w:szCs w:val="18"/>
        </w:rPr>
      </w:pPr>
      <w:r w:rsidRPr="0036338E">
        <w:rPr>
          <w:rFonts w:ascii="Bookman Old Style" w:hAnsi="Bookman Old Style"/>
          <w:sz w:val="18"/>
          <w:szCs w:val="18"/>
        </w:rPr>
        <w:t>Les garanties minimales éligibles à la participation de l’employeur doivent être proposées selon le mode de contractualisation : contrat individuel d’assurance labellisé, ou contrat collectif d’assurance à adhésion facultative, souscrit dans le cadre d’une convention de participation. Cette convention est conclue, à l'issue d'une procédure d'appel à concurrence, avec un organisme d'assurance soit par l’employeur, soit par le centre de gestion du ressort de l’employeur, sur la base de la procédure déclinée dans le décret n°2011-1474.</w:t>
      </w:r>
    </w:p>
    <w:p w14:paraId="3020C826" w14:textId="77777777" w:rsidR="00ED5211" w:rsidRDefault="00ED5211" w:rsidP="00ED5211">
      <w:pPr>
        <w:pStyle w:val="Corpsdetexte"/>
        <w:tabs>
          <w:tab w:val="num" w:pos="480"/>
        </w:tabs>
        <w:spacing w:before="120" w:after="120"/>
        <w:ind w:left="64" w:right="710"/>
        <w:jc w:val="left"/>
        <w:rPr>
          <w:rFonts w:ascii="Bookman Old Style" w:hAnsi="Bookman Old Style"/>
          <w:b/>
          <w:sz w:val="18"/>
          <w:szCs w:val="18"/>
        </w:rPr>
      </w:pPr>
      <w:r w:rsidRPr="0036338E">
        <w:rPr>
          <w:rFonts w:ascii="Bookman Old Style" w:hAnsi="Bookman Old Style"/>
          <w:b/>
          <w:sz w:val="18"/>
          <w:szCs w:val="18"/>
        </w:rPr>
        <w:lastRenderedPageBreak/>
        <w:t xml:space="preserve">Le conseil, syndical après en avoir délibéré et à l’unanimité, décide </w:t>
      </w:r>
    </w:p>
    <w:p w14:paraId="74AB32BE" w14:textId="77777777" w:rsidR="00ED5211" w:rsidRPr="0036338E" w:rsidRDefault="00ED5211" w:rsidP="00ED5211">
      <w:pPr>
        <w:pStyle w:val="Corpsdetexte"/>
        <w:tabs>
          <w:tab w:val="num" w:pos="480"/>
        </w:tabs>
        <w:spacing w:before="120" w:after="120"/>
        <w:ind w:left="64" w:right="710"/>
        <w:jc w:val="left"/>
        <w:rPr>
          <w:rFonts w:ascii="Bookman Old Style" w:hAnsi="Bookman Old Style"/>
          <w:b/>
          <w:sz w:val="18"/>
          <w:szCs w:val="18"/>
        </w:rPr>
      </w:pPr>
      <w:r w:rsidRPr="0036338E">
        <w:rPr>
          <w:rFonts w:ascii="Bookman Old Style" w:hAnsi="Bookman Old Style"/>
          <w:b/>
          <w:sz w:val="18"/>
          <w:szCs w:val="18"/>
        </w:rPr>
        <w:t>Risques prévoyance</w:t>
      </w:r>
    </w:p>
    <w:p w14:paraId="66C6942A" w14:textId="77777777" w:rsidR="00ED5211" w:rsidRPr="0036338E" w:rsidRDefault="00ED5211" w:rsidP="00ED5211">
      <w:pPr>
        <w:pStyle w:val="Corpsdetexte"/>
        <w:numPr>
          <w:ilvl w:val="0"/>
          <w:numId w:val="69"/>
        </w:numPr>
        <w:tabs>
          <w:tab w:val="num" w:pos="480"/>
        </w:tabs>
        <w:spacing w:before="120" w:after="120"/>
        <w:ind w:right="710"/>
        <w:rPr>
          <w:rFonts w:ascii="Bookman Old Style" w:hAnsi="Bookman Old Style"/>
          <w:sz w:val="18"/>
          <w:szCs w:val="18"/>
        </w:rPr>
      </w:pPr>
      <w:r w:rsidRPr="0036338E">
        <w:rPr>
          <w:rFonts w:ascii="Bookman Old Style" w:hAnsi="Bookman Old Style"/>
          <w:sz w:val="18"/>
          <w:szCs w:val="18"/>
        </w:rPr>
        <w:t>De retenir la procédure de la convention de participation pour le risque prévoyance pour un effet des garanties au 01/01/2027. La procédure retenue est déclinée comme suit :</w:t>
      </w:r>
    </w:p>
    <w:p w14:paraId="6B2EF3E2" w14:textId="77777777" w:rsidR="00ED5211" w:rsidRPr="0036338E" w:rsidRDefault="00ED5211" w:rsidP="00ED5211">
      <w:pPr>
        <w:pStyle w:val="Corpsdetexte"/>
        <w:numPr>
          <w:ilvl w:val="1"/>
          <w:numId w:val="69"/>
        </w:numPr>
        <w:tabs>
          <w:tab w:val="num" w:pos="480"/>
        </w:tabs>
        <w:spacing w:before="120" w:after="120"/>
        <w:ind w:right="710"/>
        <w:rPr>
          <w:rFonts w:ascii="Bookman Old Style" w:hAnsi="Bookman Old Style"/>
          <w:iCs/>
          <w:sz w:val="18"/>
          <w:szCs w:val="18"/>
        </w:rPr>
      </w:pPr>
      <w:r w:rsidRPr="0036338E">
        <w:rPr>
          <w:rFonts w:ascii="Bookman Old Style" w:hAnsi="Bookman Old Style"/>
          <w:iCs/>
          <w:sz w:val="18"/>
          <w:szCs w:val="18"/>
        </w:rPr>
        <w:t>Autorisation de participer à l’appel public à concurrence lancé par le CDG45 afin d’adhérer à la convention de participation et à son contrat collectif d’assurance proposé par le CDG.</w:t>
      </w:r>
    </w:p>
    <w:p w14:paraId="034F2323" w14:textId="77777777" w:rsidR="00ED5211" w:rsidRPr="0036338E" w:rsidRDefault="00ED5211" w:rsidP="00ED5211">
      <w:pPr>
        <w:pStyle w:val="Corpsdetexte"/>
        <w:numPr>
          <w:ilvl w:val="0"/>
          <w:numId w:val="69"/>
        </w:numPr>
        <w:tabs>
          <w:tab w:val="num" w:pos="480"/>
        </w:tabs>
        <w:spacing w:before="120" w:after="120"/>
        <w:ind w:right="710"/>
        <w:rPr>
          <w:rFonts w:ascii="Bookman Old Style" w:hAnsi="Bookman Old Style"/>
          <w:sz w:val="18"/>
          <w:szCs w:val="18"/>
        </w:rPr>
      </w:pPr>
      <w:r w:rsidRPr="0036338E">
        <w:rPr>
          <w:rFonts w:ascii="Bookman Old Style" w:hAnsi="Bookman Old Style"/>
          <w:sz w:val="18"/>
          <w:szCs w:val="18"/>
        </w:rPr>
        <w:t>De verser une participation mensuelle brute par agent à la date d’effet de la convention :</w:t>
      </w:r>
    </w:p>
    <w:p w14:paraId="0E0396E9" w14:textId="77777777" w:rsidR="00ED5211" w:rsidRPr="0036338E" w:rsidRDefault="00ED5211" w:rsidP="00ED5211">
      <w:pPr>
        <w:pStyle w:val="Corpsdetexte"/>
        <w:numPr>
          <w:ilvl w:val="1"/>
          <w:numId w:val="69"/>
        </w:numPr>
        <w:tabs>
          <w:tab w:val="num" w:pos="480"/>
        </w:tabs>
        <w:spacing w:before="120" w:after="120"/>
        <w:ind w:right="710"/>
        <w:rPr>
          <w:rFonts w:ascii="Bookman Old Style" w:hAnsi="Bookman Old Style"/>
          <w:sz w:val="18"/>
          <w:szCs w:val="18"/>
        </w:rPr>
      </w:pPr>
      <w:r w:rsidRPr="0036338E">
        <w:rPr>
          <w:rFonts w:ascii="Bookman Old Style" w:hAnsi="Bookman Old Style"/>
          <w:sz w:val="18"/>
          <w:szCs w:val="18"/>
        </w:rPr>
        <w:t>En respectant le minimum prévu à l’article 2 du décret n°2022-581, soit 7 euros par mois et par agent à ce jour, pour les agents ayant adhéré au contrat de la convention</w:t>
      </w:r>
    </w:p>
    <w:p w14:paraId="200FBB08" w14:textId="18FB8B36" w:rsidR="00ED5211" w:rsidRPr="00ED5211" w:rsidRDefault="00ED5211" w:rsidP="00ED5211">
      <w:pPr>
        <w:pStyle w:val="Corpsdetexte"/>
        <w:numPr>
          <w:ilvl w:val="1"/>
          <w:numId w:val="69"/>
        </w:numPr>
        <w:tabs>
          <w:tab w:val="num" w:pos="480"/>
        </w:tabs>
        <w:spacing w:before="120" w:after="120"/>
        <w:ind w:right="710"/>
        <w:rPr>
          <w:rFonts w:ascii="Bookman Old Style" w:hAnsi="Bookman Old Style"/>
          <w:sz w:val="18"/>
          <w:szCs w:val="18"/>
        </w:rPr>
      </w:pPr>
      <w:r w:rsidRPr="0036338E">
        <w:rPr>
          <w:rFonts w:ascii="Bookman Old Style" w:hAnsi="Bookman Old Style"/>
          <w:sz w:val="18"/>
          <w:szCs w:val="18"/>
        </w:rPr>
        <w:t>La participation sera confirmée par délibération prise en application de l’article 18 du décret n°2011-1474, soit au titre de la sélection de l’offre de l’organisme d’assurance,</w:t>
      </w:r>
    </w:p>
    <w:p w14:paraId="1686D862" w14:textId="77777777" w:rsidR="00ED5211" w:rsidRPr="0036338E" w:rsidRDefault="00ED5211" w:rsidP="00ED5211">
      <w:pPr>
        <w:pStyle w:val="Corpsdetexte"/>
        <w:numPr>
          <w:ilvl w:val="0"/>
          <w:numId w:val="69"/>
        </w:numPr>
        <w:tabs>
          <w:tab w:val="num" w:pos="480"/>
        </w:tabs>
        <w:spacing w:before="120" w:after="120"/>
        <w:ind w:right="710"/>
        <w:rPr>
          <w:rFonts w:ascii="Bookman Old Style" w:hAnsi="Bookman Old Style"/>
          <w:b/>
          <w:sz w:val="18"/>
          <w:szCs w:val="18"/>
        </w:rPr>
      </w:pPr>
      <w:r w:rsidRPr="0036338E">
        <w:rPr>
          <w:rFonts w:ascii="Bookman Old Style" w:hAnsi="Bookman Old Style"/>
          <w:sz w:val="18"/>
          <w:szCs w:val="18"/>
        </w:rPr>
        <w:t>D’autoriser le Président à effectuer tout acte en conséquence.</w:t>
      </w:r>
    </w:p>
    <w:p w14:paraId="4E27DD1A" w14:textId="77777777" w:rsidR="00ED5211" w:rsidRPr="0036338E" w:rsidRDefault="00ED5211" w:rsidP="00ED5211">
      <w:pPr>
        <w:pStyle w:val="Corpsdetexte"/>
        <w:tabs>
          <w:tab w:val="num" w:pos="480"/>
        </w:tabs>
        <w:spacing w:before="120" w:after="120"/>
        <w:ind w:left="64" w:right="710"/>
        <w:jc w:val="left"/>
        <w:rPr>
          <w:rFonts w:ascii="Bookman Old Style" w:hAnsi="Bookman Old Style"/>
          <w:b/>
          <w:sz w:val="18"/>
          <w:szCs w:val="18"/>
        </w:rPr>
      </w:pPr>
      <w:r w:rsidRPr="0036338E">
        <w:rPr>
          <w:rFonts w:ascii="Bookman Old Style" w:hAnsi="Bookman Old Style"/>
          <w:b/>
          <w:sz w:val="18"/>
          <w:szCs w:val="18"/>
        </w:rPr>
        <w:t>Risques santé</w:t>
      </w:r>
    </w:p>
    <w:p w14:paraId="6A59FC72" w14:textId="77777777" w:rsidR="00ED5211" w:rsidRPr="0036338E" w:rsidRDefault="00ED5211" w:rsidP="00ED5211">
      <w:pPr>
        <w:pStyle w:val="Corpsdetexte"/>
        <w:numPr>
          <w:ilvl w:val="0"/>
          <w:numId w:val="69"/>
        </w:numPr>
        <w:tabs>
          <w:tab w:val="num" w:pos="480"/>
        </w:tabs>
        <w:spacing w:before="120" w:after="120"/>
        <w:ind w:right="710"/>
        <w:rPr>
          <w:rFonts w:ascii="Bookman Old Style" w:hAnsi="Bookman Old Style"/>
          <w:sz w:val="18"/>
          <w:szCs w:val="18"/>
        </w:rPr>
      </w:pPr>
      <w:r w:rsidRPr="0036338E">
        <w:rPr>
          <w:rFonts w:ascii="Bookman Old Style" w:hAnsi="Bookman Old Style"/>
          <w:sz w:val="18"/>
          <w:szCs w:val="18"/>
        </w:rPr>
        <w:t>De retenir la procédure de la convention de participation pour le risque santé pour un effet des garanties au 01/01/2027. La procédure retenue est déclinée comme suit :</w:t>
      </w:r>
    </w:p>
    <w:p w14:paraId="19367EA1" w14:textId="77777777" w:rsidR="00ED5211" w:rsidRPr="0036338E" w:rsidRDefault="00ED5211" w:rsidP="00ED5211">
      <w:pPr>
        <w:pStyle w:val="Corpsdetexte"/>
        <w:numPr>
          <w:ilvl w:val="1"/>
          <w:numId w:val="69"/>
        </w:numPr>
        <w:tabs>
          <w:tab w:val="num" w:pos="480"/>
        </w:tabs>
        <w:spacing w:before="120" w:after="120"/>
        <w:ind w:right="710"/>
        <w:rPr>
          <w:rFonts w:ascii="Bookman Old Style" w:hAnsi="Bookman Old Style"/>
          <w:iCs/>
          <w:sz w:val="18"/>
          <w:szCs w:val="18"/>
        </w:rPr>
      </w:pPr>
      <w:r w:rsidRPr="0036338E">
        <w:rPr>
          <w:rFonts w:ascii="Bookman Old Style" w:hAnsi="Bookman Old Style"/>
          <w:iCs/>
          <w:sz w:val="18"/>
          <w:szCs w:val="18"/>
        </w:rPr>
        <w:t>Autorisation de participer à l’appel public à concurrence lancé par le CDG45 afin d’adhérer à la convention de participation et à son contrat collectif d’assurance proposé par le CDG.</w:t>
      </w:r>
    </w:p>
    <w:p w14:paraId="5AA49877" w14:textId="77777777" w:rsidR="00ED5211" w:rsidRPr="0036338E" w:rsidRDefault="00ED5211" w:rsidP="00ED5211">
      <w:pPr>
        <w:pStyle w:val="Corpsdetexte"/>
        <w:numPr>
          <w:ilvl w:val="0"/>
          <w:numId w:val="69"/>
        </w:numPr>
        <w:tabs>
          <w:tab w:val="num" w:pos="480"/>
        </w:tabs>
        <w:spacing w:before="120" w:after="120"/>
        <w:ind w:right="710"/>
        <w:rPr>
          <w:rFonts w:ascii="Bookman Old Style" w:hAnsi="Bookman Old Style"/>
          <w:sz w:val="18"/>
          <w:szCs w:val="18"/>
        </w:rPr>
      </w:pPr>
      <w:r w:rsidRPr="0036338E">
        <w:rPr>
          <w:rFonts w:ascii="Bookman Old Style" w:hAnsi="Bookman Old Style"/>
          <w:sz w:val="18"/>
          <w:szCs w:val="18"/>
        </w:rPr>
        <w:t>De verser une participation mensuelle brute par agent à la date d’effet de la convention pour les agents ayant adhéré au contrat de la convention :</w:t>
      </w:r>
    </w:p>
    <w:p w14:paraId="7779ECFC" w14:textId="77777777" w:rsidR="00ED5211" w:rsidRPr="0036338E" w:rsidRDefault="00ED5211" w:rsidP="00ED5211">
      <w:pPr>
        <w:pStyle w:val="Corpsdetexte"/>
        <w:numPr>
          <w:ilvl w:val="1"/>
          <w:numId w:val="69"/>
        </w:numPr>
        <w:tabs>
          <w:tab w:val="num" w:pos="480"/>
        </w:tabs>
        <w:spacing w:before="120" w:after="120"/>
        <w:ind w:right="710"/>
        <w:rPr>
          <w:rFonts w:ascii="Bookman Old Style" w:hAnsi="Bookman Old Style"/>
          <w:sz w:val="18"/>
          <w:szCs w:val="18"/>
        </w:rPr>
      </w:pPr>
      <w:r w:rsidRPr="0036338E">
        <w:rPr>
          <w:rFonts w:ascii="Bookman Old Style" w:hAnsi="Bookman Old Style"/>
          <w:sz w:val="18"/>
          <w:szCs w:val="18"/>
        </w:rPr>
        <w:t xml:space="preserve">En respectant le minimum prévu à l’article 6 du décret n°2022-581, soit 15 euros par mois et par agent à ce jour, </w:t>
      </w:r>
    </w:p>
    <w:p w14:paraId="1B8584FF" w14:textId="77777777" w:rsidR="00ED5211" w:rsidRPr="0036338E" w:rsidRDefault="00ED5211" w:rsidP="00ED5211">
      <w:pPr>
        <w:pStyle w:val="Corpsdetexte"/>
        <w:numPr>
          <w:ilvl w:val="1"/>
          <w:numId w:val="69"/>
        </w:numPr>
        <w:tabs>
          <w:tab w:val="num" w:pos="480"/>
        </w:tabs>
        <w:spacing w:before="120" w:after="120"/>
        <w:ind w:right="710"/>
        <w:rPr>
          <w:rFonts w:ascii="Bookman Old Style" w:hAnsi="Bookman Old Style"/>
          <w:sz w:val="18"/>
          <w:szCs w:val="18"/>
        </w:rPr>
      </w:pPr>
      <w:r w:rsidRPr="0036338E">
        <w:rPr>
          <w:rFonts w:ascii="Bookman Old Style" w:hAnsi="Bookman Old Style"/>
          <w:sz w:val="18"/>
          <w:szCs w:val="18"/>
        </w:rPr>
        <w:t>La participation sera confirmée par délibération prise en application de l’article 18 du décret n°2011-1474, soit au titre de la sélection de l’offre de l’organisme d’assurance,</w:t>
      </w:r>
    </w:p>
    <w:p w14:paraId="737FFEA2" w14:textId="252D0F58" w:rsidR="000B6BB9" w:rsidRPr="00ED5211" w:rsidRDefault="00ED5211" w:rsidP="000B6BB9">
      <w:pPr>
        <w:pStyle w:val="Corpsdetexte"/>
        <w:numPr>
          <w:ilvl w:val="0"/>
          <w:numId w:val="69"/>
        </w:numPr>
        <w:tabs>
          <w:tab w:val="num" w:pos="480"/>
        </w:tabs>
        <w:spacing w:before="120" w:after="120"/>
        <w:ind w:right="710"/>
        <w:rPr>
          <w:rFonts w:ascii="Bookman Old Style" w:hAnsi="Bookman Old Style"/>
          <w:b/>
          <w:sz w:val="18"/>
          <w:szCs w:val="18"/>
        </w:rPr>
      </w:pPr>
      <w:r w:rsidRPr="0036338E">
        <w:rPr>
          <w:rFonts w:ascii="Bookman Old Style" w:hAnsi="Bookman Old Style"/>
          <w:sz w:val="18"/>
          <w:szCs w:val="18"/>
        </w:rPr>
        <w:t>D’autoriser le Président à effectuer tout acte en conséquence.</w:t>
      </w:r>
    </w:p>
    <w:p w14:paraId="0FEB73A4" w14:textId="5541EA32" w:rsidR="00D60EF2" w:rsidRPr="00F36929" w:rsidRDefault="0093259D" w:rsidP="00F36929">
      <w:pPr>
        <w:pStyle w:val="Paragraphedeliste"/>
        <w:numPr>
          <w:ilvl w:val="0"/>
          <w:numId w:val="63"/>
        </w:numPr>
        <w:ind w:right="283"/>
        <w:rPr>
          <w:rFonts w:ascii="Bookman Old Style" w:hAnsi="Bookman Old Style"/>
          <w:b/>
          <w:smallCaps/>
          <w:sz w:val="24"/>
        </w:rPr>
      </w:pPr>
      <w:r w:rsidRPr="00F36929">
        <w:rPr>
          <w:rFonts w:ascii="Bookman Old Style" w:hAnsi="Bookman Old Style"/>
          <w:b/>
          <w:smallCaps/>
          <w:sz w:val="24"/>
        </w:rPr>
        <w:t>Divers</w:t>
      </w:r>
    </w:p>
    <w:p w14:paraId="74BED958" w14:textId="2F3A8800" w:rsidR="001717D6" w:rsidRDefault="001717D6" w:rsidP="00F36929">
      <w:pPr>
        <w:pStyle w:val="Paragraphedeliste"/>
        <w:numPr>
          <w:ilvl w:val="0"/>
          <w:numId w:val="56"/>
        </w:numPr>
        <w:tabs>
          <w:tab w:val="left" w:pos="284"/>
        </w:tabs>
        <w:spacing w:after="0" w:line="240" w:lineRule="auto"/>
        <w:jc w:val="both"/>
        <w:rPr>
          <w:rFonts w:ascii="Bookman Old Style" w:hAnsi="Bookman Old Style"/>
          <w:bCs/>
          <w:sz w:val="18"/>
        </w:rPr>
      </w:pPr>
      <w:r>
        <w:rPr>
          <w:rFonts w:ascii="Bookman Old Style" w:hAnsi="Bookman Old Style"/>
          <w:bCs/>
          <w:sz w:val="18"/>
        </w:rPr>
        <w:t>Les nouveaux locaux</w:t>
      </w:r>
    </w:p>
    <w:p w14:paraId="528676F6" w14:textId="7E6B483A" w:rsidR="00F36929" w:rsidRPr="00224A33" w:rsidRDefault="00F36929" w:rsidP="00F36929">
      <w:pPr>
        <w:pStyle w:val="Paragraphedeliste"/>
        <w:numPr>
          <w:ilvl w:val="0"/>
          <w:numId w:val="56"/>
        </w:numPr>
        <w:tabs>
          <w:tab w:val="left" w:pos="284"/>
        </w:tabs>
        <w:spacing w:after="0" w:line="240" w:lineRule="auto"/>
        <w:jc w:val="both"/>
        <w:rPr>
          <w:rFonts w:ascii="Bookman Old Style" w:hAnsi="Bookman Old Style"/>
          <w:bCs/>
          <w:sz w:val="18"/>
        </w:rPr>
      </w:pPr>
      <w:r>
        <w:rPr>
          <w:rFonts w:ascii="Bookman Old Style" w:hAnsi="Bookman Old Style"/>
          <w:bCs/>
          <w:sz w:val="18"/>
        </w:rPr>
        <w:t>D</w:t>
      </w:r>
      <w:r w:rsidRPr="00224A33">
        <w:rPr>
          <w:rFonts w:ascii="Bookman Old Style" w:hAnsi="Bookman Old Style"/>
          <w:bCs/>
          <w:sz w:val="18"/>
        </w:rPr>
        <w:t>istribution en cours du journal du syndicat « N’en jetez plus </w:t>
      </w:r>
      <w:proofErr w:type="gramStart"/>
      <w:r w:rsidRPr="00224A33">
        <w:rPr>
          <w:rFonts w:ascii="Bookman Old Style" w:hAnsi="Bookman Old Style"/>
          <w:bCs/>
          <w:sz w:val="18"/>
        </w:rPr>
        <w:t>»</w:t>
      </w:r>
      <w:r>
        <w:rPr>
          <w:rFonts w:ascii="Bookman Old Style" w:hAnsi="Bookman Old Style"/>
          <w:bCs/>
          <w:sz w:val="18"/>
        </w:rPr>
        <w:t xml:space="preserve"> .</w:t>
      </w:r>
      <w:proofErr w:type="gramEnd"/>
      <w:r>
        <w:rPr>
          <w:rFonts w:ascii="Bookman Old Style" w:hAnsi="Bookman Old Style"/>
          <w:bCs/>
          <w:sz w:val="18"/>
        </w:rPr>
        <w:t xml:space="preserve"> Les pages du journal traitent entre autres </w:t>
      </w:r>
      <w:r w:rsidR="001717D6">
        <w:rPr>
          <w:rFonts w:ascii="Bookman Old Style" w:hAnsi="Bookman Old Style"/>
          <w:bCs/>
          <w:sz w:val="18"/>
        </w:rPr>
        <w:t>sur le reste de déchets recyclables dans les bacs d’ordures ménagères, les filières en déchetterie, la campagne d’affichage sur les camions de collectes</w:t>
      </w:r>
      <w:r>
        <w:rPr>
          <w:rFonts w:ascii="Bookman Old Style" w:hAnsi="Bookman Old Style"/>
          <w:bCs/>
          <w:sz w:val="18"/>
        </w:rPr>
        <w:t>.</w:t>
      </w:r>
    </w:p>
    <w:p w14:paraId="77D9859B" w14:textId="77777777" w:rsidR="00F36929" w:rsidRPr="00224A33" w:rsidRDefault="00F36929" w:rsidP="00F36929">
      <w:pPr>
        <w:pStyle w:val="Paragraphedeliste"/>
        <w:numPr>
          <w:ilvl w:val="0"/>
          <w:numId w:val="56"/>
        </w:numPr>
        <w:tabs>
          <w:tab w:val="left" w:pos="284"/>
        </w:tabs>
        <w:spacing w:after="0" w:line="240" w:lineRule="auto"/>
        <w:jc w:val="both"/>
        <w:rPr>
          <w:rFonts w:ascii="Bookman Old Style" w:hAnsi="Bookman Old Style"/>
          <w:bCs/>
          <w:sz w:val="18"/>
        </w:rPr>
      </w:pPr>
      <w:r>
        <w:rPr>
          <w:rFonts w:ascii="Bookman Old Style" w:hAnsi="Bookman Old Style"/>
          <w:bCs/>
          <w:sz w:val="18"/>
        </w:rPr>
        <w:t>D</w:t>
      </w:r>
      <w:r w:rsidRPr="00224A33">
        <w:rPr>
          <w:rFonts w:ascii="Bookman Old Style" w:hAnsi="Bookman Old Style"/>
          <w:bCs/>
          <w:sz w:val="18"/>
        </w:rPr>
        <w:t>istribution de compost sur 2 semaines à Neuville aux Bois et Sougy</w:t>
      </w:r>
    </w:p>
    <w:p w14:paraId="2F2E56DD" w14:textId="53BF2BF9" w:rsidR="00D60EF2" w:rsidRDefault="001717D6" w:rsidP="001717D6">
      <w:pPr>
        <w:pStyle w:val="Paragraphedeliste"/>
        <w:tabs>
          <w:tab w:val="left" w:pos="5670"/>
        </w:tabs>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L’installation d’un composteur partagé à Gidy</w:t>
      </w:r>
    </w:p>
    <w:p w14:paraId="18232109" w14:textId="539F9924" w:rsidR="001717D6" w:rsidRPr="00217E13" w:rsidRDefault="001717D6" w:rsidP="00217E13">
      <w:pPr>
        <w:pStyle w:val="Paragraphedeliste"/>
        <w:tabs>
          <w:tab w:val="left" w:pos="5670"/>
        </w:tabs>
        <w:spacing w:after="0" w:line="240" w:lineRule="auto"/>
        <w:jc w:val="both"/>
        <w:rPr>
          <w:rFonts w:ascii="Times New Roman" w:eastAsia="Times New Roman" w:hAnsi="Times New Roman" w:cs="Times New Roman"/>
          <w:sz w:val="20"/>
          <w:szCs w:val="20"/>
          <w:lang w:eastAsia="fr-FR"/>
        </w:rPr>
      </w:pPr>
      <w:r>
        <w:rPr>
          <w:rFonts w:ascii="Times New Roman" w:eastAsia="Times New Roman" w:hAnsi="Times New Roman" w:cs="Times New Roman"/>
          <w:sz w:val="20"/>
          <w:szCs w:val="20"/>
          <w:lang w:eastAsia="fr-FR"/>
        </w:rPr>
        <w:t>Les permanences de l’animatrice du tri en Mairie</w:t>
      </w:r>
    </w:p>
    <w:p w14:paraId="05D2C383" w14:textId="77777777" w:rsidR="001717D6" w:rsidRDefault="001717D6" w:rsidP="001717D6">
      <w:pPr>
        <w:pStyle w:val="Paragraphedeliste"/>
        <w:tabs>
          <w:tab w:val="left" w:pos="5670"/>
        </w:tabs>
        <w:spacing w:after="0" w:line="240" w:lineRule="auto"/>
        <w:jc w:val="both"/>
        <w:rPr>
          <w:rFonts w:ascii="Times New Roman" w:eastAsia="Times New Roman" w:hAnsi="Times New Roman" w:cs="Times New Roman"/>
          <w:sz w:val="20"/>
          <w:szCs w:val="20"/>
          <w:lang w:eastAsia="fr-FR"/>
        </w:rPr>
      </w:pPr>
    </w:p>
    <w:p w14:paraId="21B2A142" w14:textId="2CC2E3A7" w:rsidR="00E27F9A" w:rsidRPr="00217E13" w:rsidRDefault="009D2621" w:rsidP="00217E13">
      <w:pPr>
        <w:pStyle w:val="Paragraphedeliste"/>
        <w:tabs>
          <w:tab w:val="left" w:pos="5670"/>
        </w:tabs>
        <w:spacing w:after="0" w:line="240" w:lineRule="auto"/>
        <w:jc w:val="both"/>
        <w:rPr>
          <w:rFonts w:ascii="Times New Roman" w:eastAsia="Times New Roman" w:hAnsi="Times New Roman" w:cs="Times New Roman"/>
          <w:sz w:val="20"/>
          <w:szCs w:val="20"/>
          <w:lang w:eastAsia="fr-FR"/>
        </w:rPr>
      </w:pPr>
      <w:r w:rsidRPr="002076A8">
        <w:rPr>
          <w:rFonts w:ascii="Times New Roman" w:eastAsia="Times New Roman" w:hAnsi="Times New Roman" w:cs="Times New Roman"/>
          <w:sz w:val="20"/>
          <w:szCs w:val="20"/>
          <w:lang w:eastAsia="fr-FR"/>
        </w:rPr>
        <w:t>Clôture de la</w:t>
      </w:r>
      <w:r w:rsidR="00053E51" w:rsidRPr="002076A8">
        <w:rPr>
          <w:rFonts w:ascii="Times New Roman" w:eastAsia="Times New Roman" w:hAnsi="Times New Roman" w:cs="Times New Roman"/>
          <w:sz w:val="20"/>
          <w:szCs w:val="20"/>
          <w:lang w:eastAsia="fr-FR"/>
        </w:rPr>
        <w:t xml:space="preserve"> séance à </w:t>
      </w:r>
      <w:r w:rsidR="00E2379E" w:rsidRPr="002076A8">
        <w:rPr>
          <w:rFonts w:ascii="Times New Roman" w:eastAsia="Times New Roman" w:hAnsi="Times New Roman" w:cs="Times New Roman"/>
          <w:sz w:val="20"/>
          <w:szCs w:val="20"/>
          <w:lang w:eastAsia="fr-FR"/>
        </w:rPr>
        <w:t>10h</w:t>
      </w:r>
      <w:r w:rsidR="001717D6">
        <w:rPr>
          <w:rFonts w:ascii="Times New Roman" w:eastAsia="Times New Roman" w:hAnsi="Times New Roman" w:cs="Times New Roman"/>
          <w:sz w:val="20"/>
          <w:szCs w:val="20"/>
          <w:lang w:eastAsia="fr-FR"/>
        </w:rPr>
        <w:t>40</w:t>
      </w:r>
    </w:p>
    <w:p w14:paraId="5CE11AF8" w14:textId="77777777" w:rsidR="00B72AE3" w:rsidRDefault="00B72AE3" w:rsidP="007E6490">
      <w:pPr>
        <w:spacing w:before="120" w:after="0" w:line="240" w:lineRule="auto"/>
        <w:ind w:left="426" w:right="283"/>
        <w:jc w:val="center"/>
        <w:rPr>
          <w:rFonts w:ascii="Bookman Old Style" w:eastAsia="Times New Roman" w:hAnsi="Bookman Old Style" w:cs="Times New Roman"/>
          <w:b/>
          <w:smallCaps/>
          <w:color w:val="000000"/>
          <w:sz w:val="28"/>
          <w:u w:val="single"/>
          <w:lang w:eastAsia="fr-FR"/>
        </w:rPr>
      </w:pPr>
      <w:r>
        <w:rPr>
          <w:rFonts w:ascii="Bookman Old Style" w:eastAsia="Times New Roman" w:hAnsi="Bookman Old Style" w:cs="Times New Roman"/>
          <w:b/>
          <w:smallCaps/>
          <w:color w:val="000000"/>
          <w:sz w:val="28"/>
          <w:u w:val="single"/>
          <w:lang w:eastAsia="fr-FR"/>
        </w:rPr>
        <w:t xml:space="preserve">prochaine Assemblée Générale prévue </w:t>
      </w:r>
    </w:p>
    <w:p w14:paraId="42D48C90" w14:textId="7554683D" w:rsidR="00B8672E" w:rsidRDefault="001717D6" w:rsidP="007E6490">
      <w:pPr>
        <w:spacing w:before="120" w:after="0" w:line="240" w:lineRule="auto"/>
        <w:ind w:left="426" w:right="283"/>
        <w:jc w:val="center"/>
        <w:rPr>
          <w:rFonts w:ascii="Bookman Old Style" w:eastAsia="Times New Roman" w:hAnsi="Bookman Old Style" w:cs="Times New Roman"/>
          <w:b/>
          <w:smallCaps/>
          <w:color w:val="000000"/>
          <w:sz w:val="28"/>
          <w:u w:val="single"/>
          <w:lang w:eastAsia="fr-FR"/>
        </w:rPr>
      </w:pPr>
      <w:r>
        <w:rPr>
          <w:rFonts w:ascii="Bookman Old Style" w:eastAsia="Times New Roman" w:hAnsi="Bookman Old Style" w:cs="Times New Roman"/>
          <w:b/>
          <w:smallCaps/>
          <w:color w:val="000000"/>
          <w:sz w:val="28"/>
          <w:u w:val="single"/>
          <w:lang w:eastAsia="fr-FR"/>
        </w:rPr>
        <w:t>début 2026</w:t>
      </w:r>
    </w:p>
    <w:p w14:paraId="6F213C70" w14:textId="77777777" w:rsidR="005004F1" w:rsidRDefault="005004F1" w:rsidP="007E6490">
      <w:pPr>
        <w:spacing w:before="120" w:after="0" w:line="240" w:lineRule="auto"/>
        <w:ind w:left="426" w:right="283"/>
        <w:jc w:val="center"/>
        <w:rPr>
          <w:rFonts w:ascii="Bookman Old Style" w:eastAsia="Times New Roman" w:hAnsi="Bookman Old Style" w:cs="Times New Roman"/>
          <w:b/>
          <w:smallCaps/>
          <w:color w:val="000000"/>
          <w:sz w:val="28"/>
          <w:u w:val="single"/>
          <w:lang w:eastAsia="fr-FR"/>
        </w:rPr>
      </w:pPr>
    </w:p>
    <w:tbl>
      <w:tblPr>
        <w:tblW w:w="0" w:type="auto"/>
        <w:tblLook w:val="04A0" w:firstRow="1" w:lastRow="0" w:firstColumn="1" w:lastColumn="0" w:noHBand="0" w:noVBand="1"/>
      </w:tblPr>
      <w:tblGrid>
        <w:gridCol w:w="4753"/>
        <w:gridCol w:w="4744"/>
      </w:tblGrid>
      <w:tr w:rsidR="005004F1" w:rsidRPr="00BF5743" w14:paraId="71A959DC" w14:textId="77777777" w:rsidTr="005004F1">
        <w:tc>
          <w:tcPr>
            <w:tcW w:w="4753" w:type="dxa"/>
          </w:tcPr>
          <w:p w14:paraId="69188381" w14:textId="77777777" w:rsidR="005004F1" w:rsidRPr="00183FD1" w:rsidRDefault="005004F1" w:rsidP="00FD58B9">
            <w:pPr>
              <w:tabs>
                <w:tab w:val="left" w:pos="5670"/>
              </w:tabs>
              <w:jc w:val="both"/>
              <w:rPr>
                <w:rFonts w:ascii="Bookman Old Style" w:hAnsi="Bookman Old Style"/>
                <w:sz w:val="20"/>
              </w:rPr>
            </w:pPr>
            <w:r w:rsidRPr="00183FD1">
              <w:rPr>
                <w:rFonts w:ascii="Bookman Old Style" w:hAnsi="Bookman Old Style"/>
                <w:sz w:val="20"/>
              </w:rPr>
              <w:t>Le Président du SIRTOMRA,</w:t>
            </w:r>
          </w:p>
          <w:p w14:paraId="6C79DE93" w14:textId="77777777" w:rsidR="005004F1" w:rsidRPr="00183FD1" w:rsidRDefault="005004F1" w:rsidP="00FD58B9">
            <w:pPr>
              <w:tabs>
                <w:tab w:val="left" w:pos="5670"/>
              </w:tabs>
              <w:jc w:val="both"/>
              <w:rPr>
                <w:rFonts w:ascii="Bookman Old Style" w:hAnsi="Bookman Old Style"/>
                <w:sz w:val="20"/>
              </w:rPr>
            </w:pPr>
          </w:p>
          <w:p w14:paraId="1A5CB121" w14:textId="77777777" w:rsidR="005004F1" w:rsidRPr="00183FD1" w:rsidRDefault="005004F1" w:rsidP="00FD58B9">
            <w:pPr>
              <w:tabs>
                <w:tab w:val="left" w:pos="5670"/>
              </w:tabs>
              <w:jc w:val="both"/>
              <w:rPr>
                <w:rFonts w:ascii="Bookman Old Style" w:hAnsi="Bookman Old Style"/>
                <w:sz w:val="20"/>
              </w:rPr>
            </w:pPr>
          </w:p>
          <w:p w14:paraId="7103FF0D" w14:textId="77777777" w:rsidR="005004F1" w:rsidRPr="00183FD1" w:rsidRDefault="005004F1" w:rsidP="00FD58B9">
            <w:pPr>
              <w:tabs>
                <w:tab w:val="left" w:pos="5670"/>
              </w:tabs>
              <w:jc w:val="both"/>
              <w:rPr>
                <w:rFonts w:ascii="Bookman Old Style" w:hAnsi="Bookman Old Style"/>
                <w:sz w:val="20"/>
              </w:rPr>
            </w:pPr>
            <w:r w:rsidRPr="00183FD1">
              <w:rPr>
                <w:rFonts w:ascii="Bookman Old Style" w:hAnsi="Bookman Old Style"/>
                <w:sz w:val="20"/>
              </w:rPr>
              <w:t>Jean-Louis Richard</w:t>
            </w:r>
          </w:p>
        </w:tc>
        <w:tc>
          <w:tcPr>
            <w:tcW w:w="4744" w:type="dxa"/>
          </w:tcPr>
          <w:p w14:paraId="415C7B2D" w14:textId="6C960D2E" w:rsidR="005004F1" w:rsidRPr="00183FD1" w:rsidRDefault="005004F1" w:rsidP="00FD58B9">
            <w:pPr>
              <w:tabs>
                <w:tab w:val="left" w:pos="5670"/>
              </w:tabs>
              <w:jc w:val="both"/>
              <w:rPr>
                <w:rFonts w:ascii="Bookman Old Style" w:hAnsi="Bookman Old Style"/>
                <w:sz w:val="20"/>
              </w:rPr>
            </w:pPr>
            <w:r w:rsidRPr="00183FD1">
              <w:rPr>
                <w:rFonts w:ascii="Bookman Old Style" w:hAnsi="Bookman Old Style"/>
                <w:sz w:val="20"/>
              </w:rPr>
              <w:t>L</w:t>
            </w:r>
            <w:r w:rsidR="00183FD1" w:rsidRPr="00183FD1">
              <w:rPr>
                <w:rFonts w:ascii="Bookman Old Style" w:hAnsi="Bookman Old Style"/>
                <w:sz w:val="20"/>
              </w:rPr>
              <w:t>a</w:t>
            </w:r>
            <w:r w:rsidRPr="00183FD1">
              <w:rPr>
                <w:rFonts w:ascii="Bookman Old Style" w:hAnsi="Bookman Old Style"/>
                <w:sz w:val="20"/>
              </w:rPr>
              <w:t xml:space="preserve"> secrétaire de séance,</w:t>
            </w:r>
          </w:p>
          <w:p w14:paraId="13EE4517" w14:textId="77777777" w:rsidR="005004F1" w:rsidRPr="00183FD1" w:rsidRDefault="005004F1" w:rsidP="00FD58B9">
            <w:pPr>
              <w:tabs>
                <w:tab w:val="left" w:pos="5670"/>
              </w:tabs>
              <w:jc w:val="both"/>
              <w:rPr>
                <w:rFonts w:ascii="Bookman Old Style" w:hAnsi="Bookman Old Style"/>
                <w:sz w:val="20"/>
              </w:rPr>
            </w:pPr>
          </w:p>
          <w:p w14:paraId="36DD51BB" w14:textId="77777777" w:rsidR="005004F1" w:rsidRPr="00183FD1" w:rsidRDefault="005004F1" w:rsidP="00FD58B9">
            <w:pPr>
              <w:tabs>
                <w:tab w:val="left" w:pos="5670"/>
              </w:tabs>
              <w:jc w:val="both"/>
              <w:rPr>
                <w:rFonts w:ascii="Bookman Old Style" w:hAnsi="Bookman Old Style"/>
                <w:sz w:val="20"/>
              </w:rPr>
            </w:pPr>
          </w:p>
          <w:p w14:paraId="63954C9F" w14:textId="16356A55" w:rsidR="005004F1" w:rsidRPr="00183FD1" w:rsidRDefault="00217E13" w:rsidP="00FD58B9">
            <w:pPr>
              <w:tabs>
                <w:tab w:val="left" w:pos="5670"/>
              </w:tabs>
              <w:jc w:val="both"/>
              <w:rPr>
                <w:rFonts w:ascii="Bookman Old Style" w:hAnsi="Bookman Old Style"/>
                <w:sz w:val="20"/>
              </w:rPr>
            </w:pPr>
            <w:r>
              <w:rPr>
                <w:rFonts w:ascii="Bookman Old Style" w:hAnsi="Bookman Old Style"/>
                <w:sz w:val="20"/>
              </w:rPr>
              <w:t>Didier Marois</w:t>
            </w:r>
          </w:p>
        </w:tc>
      </w:tr>
    </w:tbl>
    <w:p w14:paraId="08E92E8F" w14:textId="77777777" w:rsidR="005004F1" w:rsidRPr="00D84A21" w:rsidRDefault="005004F1" w:rsidP="00217E13">
      <w:pPr>
        <w:spacing w:before="120" w:after="0" w:line="240" w:lineRule="auto"/>
        <w:ind w:right="283"/>
        <w:rPr>
          <w:rFonts w:ascii="Bookman Old Style" w:eastAsia="Times New Roman" w:hAnsi="Bookman Old Style" w:cs="Times New Roman"/>
          <w:b/>
          <w:smallCaps/>
          <w:color w:val="000000"/>
          <w:sz w:val="28"/>
          <w:u w:val="single"/>
          <w:lang w:eastAsia="fr-FR"/>
        </w:rPr>
      </w:pPr>
    </w:p>
    <w:sectPr w:rsidR="005004F1" w:rsidRPr="00D84A21" w:rsidSect="00131C29">
      <w:footerReference w:type="default" r:id="rId9"/>
      <w:pgSz w:w="11906" w:h="16838"/>
      <w:pgMar w:top="993" w:right="1416" w:bottom="993" w:left="993" w:header="284" w:footer="4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87329" w14:textId="77777777" w:rsidR="003E25F5" w:rsidRDefault="003E25F5" w:rsidP="005C1837">
      <w:pPr>
        <w:spacing w:after="0" w:line="240" w:lineRule="auto"/>
      </w:pPr>
      <w:r>
        <w:separator/>
      </w:r>
    </w:p>
  </w:endnote>
  <w:endnote w:type="continuationSeparator" w:id="0">
    <w:p w14:paraId="40B36EBA" w14:textId="77777777" w:rsidR="003E25F5" w:rsidRDefault="003E25F5" w:rsidP="005C18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A340" w14:textId="77075B21" w:rsidR="00CA4BEF" w:rsidRPr="0073351D" w:rsidRDefault="00CA4BEF" w:rsidP="00DC6DEB">
    <w:pPr>
      <w:pStyle w:val="Pieddepage"/>
      <w:pBdr>
        <w:top w:val="single" w:sz="4" w:space="1" w:color="auto"/>
      </w:pBdr>
      <w:rPr>
        <w:rFonts w:ascii="Bookman Old Style" w:hAnsi="Bookman Old Style"/>
        <w:sz w:val="20"/>
      </w:rPr>
    </w:pPr>
    <w:r w:rsidRPr="0073351D">
      <w:rPr>
        <w:rFonts w:ascii="Bookman Old Style" w:hAnsi="Bookman Old Style"/>
        <w:sz w:val="20"/>
      </w:rPr>
      <w:t>SIRTOMRA</w:t>
    </w:r>
    <w:r w:rsidRPr="0073351D">
      <w:rPr>
        <w:rFonts w:ascii="Bookman Old Style" w:hAnsi="Bookman Old Style"/>
        <w:sz w:val="20"/>
      </w:rPr>
      <w:tab/>
      <w:t xml:space="preserve">    </w:t>
    </w:r>
    <w:sdt>
      <w:sdtPr>
        <w:rPr>
          <w:rFonts w:ascii="Bookman Old Style" w:hAnsi="Bookman Old Style"/>
          <w:sz w:val="20"/>
        </w:rPr>
        <w:id w:val="845741614"/>
        <w:docPartObj>
          <w:docPartGallery w:val="Page Numbers (Bottom of Page)"/>
          <w:docPartUnique/>
        </w:docPartObj>
      </w:sdtPr>
      <w:sdtContent>
        <w:sdt>
          <w:sdtPr>
            <w:rPr>
              <w:rFonts w:ascii="Bookman Old Style" w:hAnsi="Bookman Old Style"/>
              <w:sz w:val="20"/>
            </w:rPr>
            <w:id w:val="-1853491059"/>
            <w:docPartObj>
              <w:docPartGallery w:val="Page Numbers (Top of Page)"/>
              <w:docPartUnique/>
            </w:docPartObj>
          </w:sdtPr>
          <w:sdtContent>
            <w:r>
              <w:rPr>
                <w:rFonts w:ascii="Bookman Old Style" w:hAnsi="Bookman Old Style"/>
                <w:sz w:val="20"/>
              </w:rPr>
              <w:t xml:space="preserve">     </w:t>
            </w:r>
            <w:r w:rsidRPr="0073351D">
              <w:rPr>
                <w:rFonts w:ascii="Bookman Old Style" w:hAnsi="Bookman Old Style"/>
                <w:sz w:val="20"/>
              </w:rPr>
              <w:t xml:space="preserve">      </w:t>
            </w:r>
            <w:r w:rsidRPr="0073351D">
              <w:rPr>
                <w:rFonts w:ascii="Bookman Old Style" w:hAnsi="Bookman Old Style"/>
                <w:sz w:val="20"/>
              </w:rPr>
              <w:tab/>
              <w:t xml:space="preserve">Page </w:t>
            </w:r>
            <w:r w:rsidRPr="0073351D">
              <w:rPr>
                <w:rFonts w:ascii="Bookman Old Style" w:hAnsi="Bookman Old Style"/>
                <w:b/>
                <w:bCs/>
                <w:szCs w:val="24"/>
              </w:rPr>
              <w:fldChar w:fldCharType="begin"/>
            </w:r>
            <w:r w:rsidRPr="0073351D">
              <w:rPr>
                <w:rFonts w:ascii="Bookman Old Style" w:hAnsi="Bookman Old Style"/>
                <w:b/>
                <w:bCs/>
                <w:sz w:val="20"/>
              </w:rPr>
              <w:instrText>PAGE</w:instrText>
            </w:r>
            <w:r w:rsidRPr="0073351D">
              <w:rPr>
                <w:rFonts w:ascii="Bookman Old Style" w:hAnsi="Bookman Old Style"/>
                <w:b/>
                <w:bCs/>
                <w:szCs w:val="24"/>
              </w:rPr>
              <w:fldChar w:fldCharType="separate"/>
            </w:r>
            <w:r w:rsidR="0039661D">
              <w:rPr>
                <w:rFonts w:ascii="Bookman Old Style" w:hAnsi="Bookman Old Style"/>
                <w:b/>
                <w:bCs/>
                <w:noProof/>
                <w:sz w:val="20"/>
              </w:rPr>
              <w:t>1</w:t>
            </w:r>
            <w:r w:rsidRPr="0073351D">
              <w:rPr>
                <w:rFonts w:ascii="Bookman Old Style" w:hAnsi="Bookman Old Style"/>
                <w:b/>
                <w:bCs/>
                <w:szCs w:val="24"/>
              </w:rPr>
              <w:fldChar w:fldCharType="end"/>
            </w:r>
            <w:r w:rsidRPr="0073351D">
              <w:rPr>
                <w:rFonts w:ascii="Bookman Old Style" w:hAnsi="Bookman Old Style"/>
                <w:sz w:val="20"/>
              </w:rPr>
              <w:t xml:space="preserve"> sur </w:t>
            </w:r>
            <w:r w:rsidRPr="0073351D">
              <w:rPr>
                <w:rFonts w:ascii="Bookman Old Style" w:hAnsi="Bookman Old Style"/>
                <w:b/>
                <w:bCs/>
                <w:szCs w:val="24"/>
              </w:rPr>
              <w:fldChar w:fldCharType="begin"/>
            </w:r>
            <w:r w:rsidRPr="0073351D">
              <w:rPr>
                <w:rFonts w:ascii="Bookman Old Style" w:hAnsi="Bookman Old Style"/>
                <w:b/>
                <w:bCs/>
                <w:sz w:val="20"/>
              </w:rPr>
              <w:instrText>NUMPAGES</w:instrText>
            </w:r>
            <w:r w:rsidRPr="0073351D">
              <w:rPr>
                <w:rFonts w:ascii="Bookman Old Style" w:hAnsi="Bookman Old Style"/>
                <w:b/>
                <w:bCs/>
                <w:szCs w:val="24"/>
              </w:rPr>
              <w:fldChar w:fldCharType="separate"/>
            </w:r>
            <w:r w:rsidR="0039661D">
              <w:rPr>
                <w:rFonts w:ascii="Bookman Old Style" w:hAnsi="Bookman Old Style"/>
                <w:b/>
                <w:bCs/>
                <w:noProof/>
                <w:sz w:val="20"/>
              </w:rPr>
              <w:t>1</w:t>
            </w:r>
            <w:r w:rsidRPr="0073351D">
              <w:rPr>
                <w:rFonts w:ascii="Bookman Old Style" w:hAnsi="Bookman Old Style"/>
                <w:b/>
                <w:bCs/>
                <w:szCs w:val="24"/>
              </w:rPr>
              <w:fldChar w:fldCharType="end"/>
            </w:r>
          </w:sdtContent>
        </w:sdt>
      </w:sdtContent>
    </w:sdt>
  </w:p>
  <w:p w14:paraId="1E34B701" w14:textId="77777777" w:rsidR="00CA4BEF" w:rsidRDefault="00CA4BEF">
    <w:pPr>
      <w:pStyle w:val="Pieddepage"/>
      <w:rPr>
        <w:rFonts w:ascii="Bookman Old Style" w:hAnsi="Bookman Old Style"/>
      </w:rPr>
    </w:pPr>
  </w:p>
  <w:p w14:paraId="675D524A" w14:textId="77777777" w:rsidR="00CA4BEF" w:rsidRPr="00DC6DEB" w:rsidRDefault="00CA4BEF">
    <w:pPr>
      <w:pStyle w:val="Pieddepage"/>
      <w:rPr>
        <w:rFonts w:ascii="Bookman Old Style" w:hAnsi="Bookman Old 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A51BE" w14:textId="77777777" w:rsidR="003E25F5" w:rsidRDefault="003E25F5" w:rsidP="005C1837">
      <w:pPr>
        <w:spacing w:after="0" w:line="240" w:lineRule="auto"/>
      </w:pPr>
      <w:r>
        <w:separator/>
      </w:r>
    </w:p>
  </w:footnote>
  <w:footnote w:type="continuationSeparator" w:id="0">
    <w:p w14:paraId="29BC5E65" w14:textId="77777777" w:rsidR="003E25F5" w:rsidRDefault="003E25F5" w:rsidP="005C18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visibility:visible;mso-wrap-style:square" o:bullet="t">
        <v:imagedata r:id="rId1" o:title="msoBE42"/>
      </v:shape>
    </w:pict>
  </w:numPicBullet>
  <w:abstractNum w:abstractNumId="0" w15:restartNumberingAfterBreak="0">
    <w:nsid w:val="00631016"/>
    <w:multiLevelType w:val="hybridMultilevel"/>
    <w:tmpl w:val="7D1C41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0BA1329"/>
    <w:multiLevelType w:val="hybridMultilevel"/>
    <w:tmpl w:val="91FC1214"/>
    <w:lvl w:ilvl="0" w:tplc="040C0001">
      <w:start w:val="1"/>
      <w:numFmt w:val="bullet"/>
      <w:lvlText w:val=""/>
      <w:lvlJc w:val="left"/>
      <w:pPr>
        <w:tabs>
          <w:tab w:val="num" w:pos="720"/>
        </w:tabs>
        <w:ind w:left="720" w:hanging="360"/>
      </w:pPr>
      <w:rPr>
        <w:rFonts w:ascii="Symbol" w:hAnsi="Symbol" w:hint="default"/>
      </w:rPr>
    </w:lvl>
    <w:lvl w:ilvl="1" w:tplc="FFFFFFFF" w:tentative="1">
      <w:start w:val="1"/>
      <w:numFmt w:val="decimal"/>
      <w:lvlText w:val="%2."/>
      <w:lvlJc w:val="left"/>
      <w:pPr>
        <w:tabs>
          <w:tab w:val="num" w:pos="1440"/>
        </w:tabs>
        <w:ind w:left="1440" w:hanging="360"/>
      </w:pPr>
    </w:lvl>
    <w:lvl w:ilvl="2" w:tplc="FFFFFFFF" w:tentative="1">
      <w:start w:val="1"/>
      <w:numFmt w:val="decimal"/>
      <w:lvlText w:val="%3."/>
      <w:lvlJc w:val="left"/>
      <w:pPr>
        <w:tabs>
          <w:tab w:val="num" w:pos="2160"/>
        </w:tabs>
        <w:ind w:left="2160" w:hanging="360"/>
      </w:pPr>
    </w:lvl>
    <w:lvl w:ilvl="3" w:tplc="FFFFFFFF" w:tentative="1">
      <w:start w:val="1"/>
      <w:numFmt w:val="decimal"/>
      <w:lvlText w:val="%4."/>
      <w:lvlJc w:val="left"/>
      <w:pPr>
        <w:tabs>
          <w:tab w:val="num" w:pos="2880"/>
        </w:tabs>
        <w:ind w:left="2880" w:hanging="360"/>
      </w:pPr>
    </w:lvl>
    <w:lvl w:ilvl="4" w:tplc="FFFFFFFF" w:tentative="1">
      <w:start w:val="1"/>
      <w:numFmt w:val="decimal"/>
      <w:lvlText w:val="%5."/>
      <w:lvlJc w:val="left"/>
      <w:pPr>
        <w:tabs>
          <w:tab w:val="num" w:pos="3600"/>
        </w:tabs>
        <w:ind w:left="3600" w:hanging="360"/>
      </w:pPr>
    </w:lvl>
    <w:lvl w:ilvl="5" w:tplc="FFFFFFFF" w:tentative="1">
      <w:start w:val="1"/>
      <w:numFmt w:val="decimal"/>
      <w:lvlText w:val="%6."/>
      <w:lvlJc w:val="left"/>
      <w:pPr>
        <w:tabs>
          <w:tab w:val="num" w:pos="4320"/>
        </w:tabs>
        <w:ind w:left="4320" w:hanging="360"/>
      </w:pPr>
    </w:lvl>
    <w:lvl w:ilvl="6" w:tplc="FFFFFFFF" w:tentative="1">
      <w:start w:val="1"/>
      <w:numFmt w:val="decimal"/>
      <w:lvlText w:val="%7."/>
      <w:lvlJc w:val="left"/>
      <w:pPr>
        <w:tabs>
          <w:tab w:val="num" w:pos="5040"/>
        </w:tabs>
        <w:ind w:left="5040" w:hanging="360"/>
      </w:pPr>
    </w:lvl>
    <w:lvl w:ilvl="7" w:tplc="FFFFFFFF" w:tentative="1">
      <w:start w:val="1"/>
      <w:numFmt w:val="decimal"/>
      <w:lvlText w:val="%8."/>
      <w:lvlJc w:val="left"/>
      <w:pPr>
        <w:tabs>
          <w:tab w:val="num" w:pos="5760"/>
        </w:tabs>
        <w:ind w:left="5760" w:hanging="360"/>
      </w:pPr>
    </w:lvl>
    <w:lvl w:ilvl="8" w:tplc="FFFFFFFF" w:tentative="1">
      <w:start w:val="1"/>
      <w:numFmt w:val="decimal"/>
      <w:lvlText w:val="%9."/>
      <w:lvlJc w:val="left"/>
      <w:pPr>
        <w:tabs>
          <w:tab w:val="num" w:pos="6480"/>
        </w:tabs>
        <w:ind w:left="6480" w:hanging="360"/>
      </w:pPr>
    </w:lvl>
  </w:abstractNum>
  <w:abstractNum w:abstractNumId="2" w15:restartNumberingAfterBreak="0">
    <w:nsid w:val="021A5C67"/>
    <w:multiLevelType w:val="hybridMultilevel"/>
    <w:tmpl w:val="455C48DC"/>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036271F8"/>
    <w:multiLevelType w:val="hybridMultilevel"/>
    <w:tmpl w:val="0ECC16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3FF007A"/>
    <w:multiLevelType w:val="hybridMultilevel"/>
    <w:tmpl w:val="13760B4C"/>
    <w:lvl w:ilvl="0" w:tplc="040C0001">
      <w:start w:val="1"/>
      <w:numFmt w:val="bullet"/>
      <w:lvlText w:val=""/>
      <w:lvlJc w:val="left"/>
      <w:pPr>
        <w:ind w:left="660" w:hanging="720"/>
      </w:pPr>
      <w:rPr>
        <w:rFonts w:ascii="Symbol" w:hAnsi="Symbol" w:hint="default"/>
      </w:rPr>
    </w:lvl>
    <w:lvl w:ilvl="1" w:tplc="040C0019" w:tentative="1">
      <w:start w:val="1"/>
      <w:numFmt w:val="lowerLetter"/>
      <w:lvlText w:val="%2."/>
      <w:lvlJc w:val="left"/>
      <w:pPr>
        <w:ind w:left="1020" w:hanging="360"/>
      </w:pPr>
    </w:lvl>
    <w:lvl w:ilvl="2" w:tplc="040C001B" w:tentative="1">
      <w:start w:val="1"/>
      <w:numFmt w:val="lowerRoman"/>
      <w:lvlText w:val="%3."/>
      <w:lvlJc w:val="right"/>
      <w:pPr>
        <w:ind w:left="1740" w:hanging="180"/>
      </w:pPr>
    </w:lvl>
    <w:lvl w:ilvl="3" w:tplc="040C000F" w:tentative="1">
      <w:start w:val="1"/>
      <w:numFmt w:val="decimal"/>
      <w:lvlText w:val="%4."/>
      <w:lvlJc w:val="left"/>
      <w:pPr>
        <w:ind w:left="2460" w:hanging="360"/>
      </w:pPr>
    </w:lvl>
    <w:lvl w:ilvl="4" w:tplc="040C0019" w:tentative="1">
      <w:start w:val="1"/>
      <w:numFmt w:val="lowerLetter"/>
      <w:lvlText w:val="%5."/>
      <w:lvlJc w:val="left"/>
      <w:pPr>
        <w:ind w:left="3180" w:hanging="360"/>
      </w:pPr>
    </w:lvl>
    <w:lvl w:ilvl="5" w:tplc="040C001B" w:tentative="1">
      <w:start w:val="1"/>
      <w:numFmt w:val="lowerRoman"/>
      <w:lvlText w:val="%6."/>
      <w:lvlJc w:val="right"/>
      <w:pPr>
        <w:ind w:left="3900" w:hanging="180"/>
      </w:pPr>
    </w:lvl>
    <w:lvl w:ilvl="6" w:tplc="040C000F" w:tentative="1">
      <w:start w:val="1"/>
      <w:numFmt w:val="decimal"/>
      <w:lvlText w:val="%7."/>
      <w:lvlJc w:val="left"/>
      <w:pPr>
        <w:ind w:left="4620" w:hanging="360"/>
      </w:pPr>
    </w:lvl>
    <w:lvl w:ilvl="7" w:tplc="040C0019" w:tentative="1">
      <w:start w:val="1"/>
      <w:numFmt w:val="lowerLetter"/>
      <w:lvlText w:val="%8."/>
      <w:lvlJc w:val="left"/>
      <w:pPr>
        <w:ind w:left="5340" w:hanging="360"/>
      </w:pPr>
    </w:lvl>
    <w:lvl w:ilvl="8" w:tplc="040C001B" w:tentative="1">
      <w:start w:val="1"/>
      <w:numFmt w:val="lowerRoman"/>
      <w:lvlText w:val="%9."/>
      <w:lvlJc w:val="right"/>
      <w:pPr>
        <w:ind w:left="6060" w:hanging="180"/>
      </w:pPr>
    </w:lvl>
  </w:abstractNum>
  <w:abstractNum w:abstractNumId="5" w15:restartNumberingAfterBreak="0">
    <w:nsid w:val="053E48BC"/>
    <w:multiLevelType w:val="hybridMultilevel"/>
    <w:tmpl w:val="C3F07790"/>
    <w:lvl w:ilvl="0" w:tplc="9DC0445A">
      <w:numFmt w:val="bullet"/>
      <w:lvlText w:val="-"/>
      <w:lvlJc w:val="left"/>
      <w:pPr>
        <w:ind w:left="1068" w:hanging="360"/>
      </w:pPr>
      <w:rPr>
        <w:rFonts w:ascii="Times New Roman" w:eastAsiaTheme="minorHAnsi"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6" w15:restartNumberingAfterBreak="0">
    <w:nsid w:val="0BD35AC2"/>
    <w:multiLevelType w:val="hybridMultilevel"/>
    <w:tmpl w:val="04C694B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BD81DA3"/>
    <w:multiLevelType w:val="hybridMultilevel"/>
    <w:tmpl w:val="B624FF70"/>
    <w:lvl w:ilvl="0" w:tplc="0EF4F796">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F420C4"/>
    <w:multiLevelType w:val="hybridMultilevel"/>
    <w:tmpl w:val="A3F46DF4"/>
    <w:lvl w:ilvl="0" w:tplc="89C237AC">
      <w:start w:val="2009"/>
      <w:numFmt w:val="bullet"/>
      <w:lvlText w:val="-"/>
      <w:lvlJc w:val="left"/>
      <w:pPr>
        <w:tabs>
          <w:tab w:val="num" w:pos="720"/>
        </w:tabs>
        <w:ind w:left="720" w:hanging="360"/>
      </w:pPr>
      <w:rPr>
        <w:rFonts w:ascii="Comic Sans MS" w:eastAsia="Times New Roman" w:hAnsi="Comic Sans MS" w:cs="Times New Roman" w:hint="default"/>
      </w:rPr>
    </w:lvl>
    <w:lvl w:ilvl="1" w:tplc="F38E317A">
      <w:numFmt w:val="bullet"/>
      <w:lvlText w:val=""/>
      <w:lvlJc w:val="left"/>
      <w:pPr>
        <w:tabs>
          <w:tab w:val="num" w:pos="1307"/>
        </w:tabs>
        <w:ind w:left="1307" w:hanging="227"/>
      </w:pPr>
      <w:rPr>
        <w:rFonts w:ascii="Symbol" w:hAnsi="Symbol"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D662DC1"/>
    <w:multiLevelType w:val="hybridMultilevel"/>
    <w:tmpl w:val="FD6CBB6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0FDA4137"/>
    <w:multiLevelType w:val="hybridMultilevel"/>
    <w:tmpl w:val="35763B8A"/>
    <w:lvl w:ilvl="0" w:tplc="8FA43290">
      <w:start w:val="1"/>
      <w:numFmt w:val="decimal"/>
      <w:lvlText w:val="%1."/>
      <w:lvlJc w:val="left"/>
      <w:pPr>
        <w:tabs>
          <w:tab w:val="num" w:pos="360"/>
        </w:tabs>
        <w:ind w:left="-60" w:firstLine="60"/>
      </w:pPr>
      <w:rPr>
        <w:rFonts w:cs="Times New Roman" w:hint="default"/>
        <w:b/>
        <w:sz w:val="22"/>
      </w:rPr>
    </w:lvl>
    <w:lvl w:ilvl="1" w:tplc="040C0019">
      <w:start w:val="1"/>
      <w:numFmt w:val="lowerLetter"/>
      <w:lvlText w:val="%2."/>
      <w:lvlJc w:val="left"/>
      <w:pPr>
        <w:tabs>
          <w:tab w:val="num" w:pos="1522"/>
        </w:tabs>
        <w:ind w:left="1522" w:hanging="360"/>
      </w:pPr>
      <w:rPr>
        <w:rFonts w:cs="Times New Roman"/>
      </w:rPr>
    </w:lvl>
    <w:lvl w:ilvl="2" w:tplc="040C0005">
      <w:start w:val="1"/>
      <w:numFmt w:val="bullet"/>
      <w:lvlText w:val=""/>
      <w:lvlJc w:val="left"/>
      <w:pPr>
        <w:tabs>
          <w:tab w:val="num" w:pos="2422"/>
        </w:tabs>
        <w:ind w:left="2422" w:hanging="360"/>
      </w:pPr>
      <w:rPr>
        <w:rFonts w:ascii="Wingdings" w:hAnsi="Wingdings" w:hint="default"/>
      </w:rPr>
    </w:lvl>
    <w:lvl w:ilvl="3" w:tplc="040C000F" w:tentative="1">
      <w:start w:val="1"/>
      <w:numFmt w:val="decimal"/>
      <w:lvlText w:val="%4."/>
      <w:lvlJc w:val="left"/>
      <w:pPr>
        <w:tabs>
          <w:tab w:val="num" w:pos="2962"/>
        </w:tabs>
        <w:ind w:left="2962" w:hanging="360"/>
      </w:pPr>
      <w:rPr>
        <w:rFonts w:cs="Times New Roman"/>
      </w:rPr>
    </w:lvl>
    <w:lvl w:ilvl="4" w:tplc="040C0019" w:tentative="1">
      <w:start w:val="1"/>
      <w:numFmt w:val="lowerLetter"/>
      <w:lvlText w:val="%5."/>
      <w:lvlJc w:val="left"/>
      <w:pPr>
        <w:tabs>
          <w:tab w:val="num" w:pos="3682"/>
        </w:tabs>
        <w:ind w:left="3682" w:hanging="360"/>
      </w:pPr>
      <w:rPr>
        <w:rFonts w:cs="Times New Roman"/>
      </w:rPr>
    </w:lvl>
    <w:lvl w:ilvl="5" w:tplc="040C001B" w:tentative="1">
      <w:start w:val="1"/>
      <w:numFmt w:val="lowerRoman"/>
      <w:lvlText w:val="%6."/>
      <w:lvlJc w:val="right"/>
      <w:pPr>
        <w:tabs>
          <w:tab w:val="num" w:pos="4402"/>
        </w:tabs>
        <w:ind w:left="4402" w:hanging="180"/>
      </w:pPr>
      <w:rPr>
        <w:rFonts w:cs="Times New Roman"/>
      </w:rPr>
    </w:lvl>
    <w:lvl w:ilvl="6" w:tplc="040C000F" w:tentative="1">
      <w:start w:val="1"/>
      <w:numFmt w:val="decimal"/>
      <w:lvlText w:val="%7."/>
      <w:lvlJc w:val="left"/>
      <w:pPr>
        <w:tabs>
          <w:tab w:val="num" w:pos="5122"/>
        </w:tabs>
        <w:ind w:left="5122" w:hanging="360"/>
      </w:pPr>
      <w:rPr>
        <w:rFonts w:cs="Times New Roman"/>
      </w:rPr>
    </w:lvl>
    <w:lvl w:ilvl="7" w:tplc="040C0019" w:tentative="1">
      <w:start w:val="1"/>
      <w:numFmt w:val="lowerLetter"/>
      <w:lvlText w:val="%8."/>
      <w:lvlJc w:val="left"/>
      <w:pPr>
        <w:tabs>
          <w:tab w:val="num" w:pos="5842"/>
        </w:tabs>
        <w:ind w:left="5842" w:hanging="360"/>
      </w:pPr>
      <w:rPr>
        <w:rFonts w:cs="Times New Roman"/>
      </w:rPr>
    </w:lvl>
    <w:lvl w:ilvl="8" w:tplc="040C001B" w:tentative="1">
      <w:start w:val="1"/>
      <w:numFmt w:val="lowerRoman"/>
      <w:lvlText w:val="%9."/>
      <w:lvlJc w:val="right"/>
      <w:pPr>
        <w:tabs>
          <w:tab w:val="num" w:pos="6562"/>
        </w:tabs>
        <w:ind w:left="6562" w:hanging="180"/>
      </w:pPr>
      <w:rPr>
        <w:rFonts w:cs="Times New Roman"/>
      </w:rPr>
    </w:lvl>
  </w:abstractNum>
  <w:abstractNum w:abstractNumId="11" w15:restartNumberingAfterBreak="0">
    <w:nsid w:val="1062304B"/>
    <w:multiLevelType w:val="hybridMultilevel"/>
    <w:tmpl w:val="C9A2DB86"/>
    <w:lvl w:ilvl="0" w:tplc="1FAEC64C">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106F2513"/>
    <w:multiLevelType w:val="hybridMultilevel"/>
    <w:tmpl w:val="F544E64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54B0722"/>
    <w:multiLevelType w:val="hybridMultilevel"/>
    <w:tmpl w:val="B5D2BA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5AB7122"/>
    <w:multiLevelType w:val="hybridMultilevel"/>
    <w:tmpl w:val="E66447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6D059AC"/>
    <w:multiLevelType w:val="hybridMultilevel"/>
    <w:tmpl w:val="BCA20A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9D650D4"/>
    <w:multiLevelType w:val="hybridMultilevel"/>
    <w:tmpl w:val="F796DD62"/>
    <w:lvl w:ilvl="0" w:tplc="040C000F">
      <w:start w:val="1"/>
      <w:numFmt w:val="decimal"/>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7" w15:restartNumberingAfterBreak="0">
    <w:nsid w:val="1CBC1C95"/>
    <w:multiLevelType w:val="hybridMultilevel"/>
    <w:tmpl w:val="772096D0"/>
    <w:lvl w:ilvl="0" w:tplc="734CAF46">
      <w:start w:val="1"/>
      <w:numFmt w:val="bullet"/>
      <w:lvlText w:val="‐"/>
      <w:lvlJc w:val="left"/>
      <w:pPr>
        <w:ind w:left="720" w:hanging="360"/>
      </w:pPr>
      <w:rPr>
        <w:rFonts w:ascii="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1DD64BC2"/>
    <w:multiLevelType w:val="hybridMultilevel"/>
    <w:tmpl w:val="D996D0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E3C1549"/>
    <w:multiLevelType w:val="hybridMultilevel"/>
    <w:tmpl w:val="22EAB022"/>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22ED27F4"/>
    <w:multiLevelType w:val="hybridMultilevel"/>
    <w:tmpl w:val="7826D2DE"/>
    <w:lvl w:ilvl="0" w:tplc="26C6D824">
      <w:numFmt w:val="bullet"/>
      <w:lvlText w:val="•"/>
      <w:lvlJc w:val="left"/>
      <w:pPr>
        <w:ind w:left="1065" w:hanging="705"/>
      </w:pPr>
      <w:rPr>
        <w:rFonts w:ascii="Bookman Old Style" w:eastAsiaTheme="minorHAnsi"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5350AA8"/>
    <w:multiLevelType w:val="hybridMultilevel"/>
    <w:tmpl w:val="EE6685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BC848FB"/>
    <w:multiLevelType w:val="hybridMultilevel"/>
    <w:tmpl w:val="07B03E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2CB44136"/>
    <w:multiLevelType w:val="hybridMultilevel"/>
    <w:tmpl w:val="0DE2DA2E"/>
    <w:lvl w:ilvl="0" w:tplc="040C0001">
      <w:start w:val="13"/>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DF710B7"/>
    <w:multiLevelType w:val="hybridMultilevel"/>
    <w:tmpl w:val="5B88E502"/>
    <w:lvl w:ilvl="0" w:tplc="D1DA3494">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5" w15:restartNumberingAfterBreak="0">
    <w:nsid w:val="2E2916A8"/>
    <w:multiLevelType w:val="hybridMultilevel"/>
    <w:tmpl w:val="B1C8B7BC"/>
    <w:lvl w:ilvl="0" w:tplc="9F8650B4">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1BE145D"/>
    <w:multiLevelType w:val="hybridMultilevel"/>
    <w:tmpl w:val="B686D1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759227B"/>
    <w:multiLevelType w:val="hybridMultilevel"/>
    <w:tmpl w:val="259C1C00"/>
    <w:lvl w:ilvl="0" w:tplc="ECFE6A7A">
      <w:start w:val="10"/>
      <w:numFmt w:val="bullet"/>
      <w:lvlText w:val="-"/>
      <w:lvlJc w:val="left"/>
      <w:pPr>
        <w:ind w:left="720" w:hanging="360"/>
      </w:pPr>
      <w:rPr>
        <w:rFonts w:ascii="Liberation Serif" w:eastAsia="NSimSun" w:hAnsi="Liberation Serif"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84E51D0"/>
    <w:multiLevelType w:val="hybridMultilevel"/>
    <w:tmpl w:val="8D94103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9" w15:restartNumberingAfterBreak="0">
    <w:nsid w:val="3C5B361D"/>
    <w:multiLevelType w:val="hybridMultilevel"/>
    <w:tmpl w:val="5C06AE62"/>
    <w:lvl w:ilvl="0" w:tplc="5A0E3D1A">
      <w:start w:val="1"/>
      <w:numFmt w:val="decimal"/>
      <w:lvlText w:val="%1)"/>
      <w:lvlJc w:val="left"/>
      <w:pPr>
        <w:tabs>
          <w:tab w:val="num" w:pos="720"/>
        </w:tabs>
        <w:ind w:left="720" w:hanging="360"/>
      </w:pPr>
    </w:lvl>
    <w:lvl w:ilvl="1" w:tplc="8F10F0FC" w:tentative="1">
      <w:start w:val="1"/>
      <w:numFmt w:val="decimal"/>
      <w:lvlText w:val="%2)"/>
      <w:lvlJc w:val="left"/>
      <w:pPr>
        <w:tabs>
          <w:tab w:val="num" w:pos="1440"/>
        </w:tabs>
        <w:ind w:left="1440" w:hanging="360"/>
      </w:pPr>
    </w:lvl>
    <w:lvl w:ilvl="2" w:tplc="9BD266E4" w:tentative="1">
      <w:start w:val="1"/>
      <w:numFmt w:val="decimal"/>
      <w:lvlText w:val="%3)"/>
      <w:lvlJc w:val="left"/>
      <w:pPr>
        <w:tabs>
          <w:tab w:val="num" w:pos="2160"/>
        </w:tabs>
        <w:ind w:left="2160" w:hanging="360"/>
      </w:pPr>
    </w:lvl>
    <w:lvl w:ilvl="3" w:tplc="B56CA7B2" w:tentative="1">
      <w:start w:val="1"/>
      <w:numFmt w:val="decimal"/>
      <w:lvlText w:val="%4)"/>
      <w:lvlJc w:val="left"/>
      <w:pPr>
        <w:tabs>
          <w:tab w:val="num" w:pos="2880"/>
        </w:tabs>
        <w:ind w:left="2880" w:hanging="360"/>
      </w:pPr>
    </w:lvl>
    <w:lvl w:ilvl="4" w:tplc="E7AC726E" w:tentative="1">
      <w:start w:val="1"/>
      <w:numFmt w:val="decimal"/>
      <w:lvlText w:val="%5)"/>
      <w:lvlJc w:val="left"/>
      <w:pPr>
        <w:tabs>
          <w:tab w:val="num" w:pos="3600"/>
        </w:tabs>
        <w:ind w:left="3600" w:hanging="360"/>
      </w:pPr>
    </w:lvl>
    <w:lvl w:ilvl="5" w:tplc="4AE2500A" w:tentative="1">
      <w:start w:val="1"/>
      <w:numFmt w:val="decimal"/>
      <w:lvlText w:val="%6)"/>
      <w:lvlJc w:val="left"/>
      <w:pPr>
        <w:tabs>
          <w:tab w:val="num" w:pos="4320"/>
        </w:tabs>
        <w:ind w:left="4320" w:hanging="360"/>
      </w:pPr>
    </w:lvl>
    <w:lvl w:ilvl="6" w:tplc="21F29906" w:tentative="1">
      <w:start w:val="1"/>
      <w:numFmt w:val="decimal"/>
      <w:lvlText w:val="%7)"/>
      <w:lvlJc w:val="left"/>
      <w:pPr>
        <w:tabs>
          <w:tab w:val="num" w:pos="5040"/>
        </w:tabs>
        <w:ind w:left="5040" w:hanging="360"/>
      </w:pPr>
    </w:lvl>
    <w:lvl w:ilvl="7" w:tplc="0B6EC094" w:tentative="1">
      <w:start w:val="1"/>
      <w:numFmt w:val="decimal"/>
      <w:lvlText w:val="%8)"/>
      <w:lvlJc w:val="left"/>
      <w:pPr>
        <w:tabs>
          <w:tab w:val="num" w:pos="5760"/>
        </w:tabs>
        <w:ind w:left="5760" w:hanging="360"/>
      </w:pPr>
    </w:lvl>
    <w:lvl w:ilvl="8" w:tplc="70E0AB8C" w:tentative="1">
      <w:start w:val="1"/>
      <w:numFmt w:val="decimal"/>
      <w:lvlText w:val="%9)"/>
      <w:lvlJc w:val="left"/>
      <w:pPr>
        <w:tabs>
          <w:tab w:val="num" w:pos="6480"/>
        </w:tabs>
        <w:ind w:left="6480" w:hanging="360"/>
      </w:pPr>
    </w:lvl>
  </w:abstractNum>
  <w:abstractNum w:abstractNumId="30" w15:restartNumberingAfterBreak="0">
    <w:nsid w:val="3D4C5A01"/>
    <w:multiLevelType w:val="hybridMultilevel"/>
    <w:tmpl w:val="74E4B5A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E626D79"/>
    <w:multiLevelType w:val="hybridMultilevel"/>
    <w:tmpl w:val="86FC1406"/>
    <w:lvl w:ilvl="0" w:tplc="668C62BE">
      <w:start w:val="4"/>
      <w:numFmt w:val="bullet"/>
      <w:lvlText w:val="-"/>
      <w:lvlJc w:val="left"/>
      <w:pPr>
        <w:ind w:left="1069" w:hanging="360"/>
      </w:pPr>
      <w:rPr>
        <w:rFonts w:ascii="Times New Roman" w:eastAsia="Times New Roman" w:hAnsi="Times New Roman"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start w:val="1"/>
      <w:numFmt w:val="bullet"/>
      <w:lvlText w:val=""/>
      <w:lvlJc w:val="left"/>
      <w:pPr>
        <w:ind w:left="2509" w:hanging="360"/>
      </w:pPr>
      <w:rPr>
        <w:rFonts w:ascii="Wingdings" w:hAnsi="Wingdings" w:hint="default"/>
      </w:rPr>
    </w:lvl>
    <w:lvl w:ilvl="3" w:tplc="040C0001">
      <w:start w:val="1"/>
      <w:numFmt w:val="bullet"/>
      <w:lvlText w:val=""/>
      <w:lvlJc w:val="left"/>
      <w:pPr>
        <w:ind w:left="3229" w:hanging="360"/>
      </w:pPr>
      <w:rPr>
        <w:rFonts w:ascii="Symbol" w:hAnsi="Symbol" w:hint="default"/>
      </w:rPr>
    </w:lvl>
    <w:lvl w:ilvl="4" w:tplc="040C0003">
      <w:start w:val="1"/>
      <w:numFmt w:val="bullet"/>
      <w:lvlText w:val="o"/>
      <w:lvlJc w:val="left"/>
      <w:pPr>
        <w:ind w:left="3949" w:hanging="360"/>
      </w:pPr>
      <w:rPr>
        <w:rFonts w:ascii="Courier New" w:hAnsi="Courier New" w:cs="Courier New" w:hint="default"/>
      </w:rPr>
    </w:lvl>
    <w:lvl w:ilvl="5" w:tplc="040C0005">
      <w:start w:val="1"/>
      <w:numFmt w:val="bullet"/>
      <w:lvlText w:val=""/>
      <w:lvlJc w:val="left"/>
      <w:pPr>
        <w:ind w:left="4669" w:hanging="360"/>
      </w:pPr>
      <w:rPr>
        <w:rFonts w:ascii="Wingdings" w:hAnsi="Wingdings" w:hint="default"/>
      </w:rPr>
    </w:lvl>
    <w:lvl w:ilvl="6" w:tplc="040C0001">
      <w:start w:val="1"/>
      <w:numFmt w:val="bullet"/>
      <w:lvlText w:val=""/>
      <w:lvlJc w:val="left"/>
      <w:pPr>
        <w:ind w:left="5389" w:hanging="360"/>
      </w:pPr>
      <w:rPr>
        <w:rFonts w:ascii="Symbol" w:hAnsi="Symbol" w:hint="default"/>
      </w:rPr>
    </w:lvl>
    <w:lvl w:ilvl="7" w:tplc="040C0003">
      <w:start w:val="1"/>
      <w:numFmt w:val="bullet"/>
      <w:lvlText w:val="o"/>
      <w:lvlJc w:val="left"/>
      <w:pPr>
        <w:ind w:left="6109" w:hanging="360"/>
      </w:pPr>
      <w:rPr>
        <w:rFonts w:ascii="Courier New" w:hAnsi="Courier New" w:cs="Courier New" w:hint="default"/>
      </w:rPr>
    </w:lvl>
    <w:lvl w:ilvl="8" w:tplc="040C0005">
      <w:start w:val="1"/>
      <w:numFmt w:val="bullet"/>
      <w:lvlText w:val=""/>
      <w:lvlJc w:val="left"/>
      <w:pPr>
        <w:ind w:left="6829" w:hanging="360"/>
      </w:pPr>
      <w:rPr>
        <w:rFonts w:ascii="Wingdings" w:hAnsi="Wingdings" w:hint="default"/>
      </w:rPr>
    </w:lvl>
  </w:abstractNum>
  <w:abstractNum w:abstractNumId="32" w15:restartNumberingAfterBreak="0">
    <w:nsid w:val="3EBB4094"/>
    <w:multiLevelType w:val="hybridMultilevel"/>
    <w:tmpl w:val="3E9C7370"/>
    <w:lvl w:ilvl="0" w:tplc="26C6D824">
      <w:numFmt w:val="bullet"/>
      <w:lvlText w:val="•"/>
      <w:lvlJc w:val="left"/>
      <w:pPr>
        <w:ind w:left="660" w:hanging="720"/>
      </w:pPr>
      <w:rPr>
        <w:rFonts w:ascii="Bookman Old Style" w:eastAsiaTheme="minorHAnsi" w:hAnsi="Bookman Old Style" w:cstheme="minorBidi" w:hint="default"/>
        <w:b/>
        <w:sz w:val="18"/>
        <w:szCs w:val="18"/>
      </w:rPr>
    </w:lvl>
    <w:lvl w:ilvl="1" w:tplc="040C0019" w:tentative="1">
      <w:start w:val="1"/>
      <w:numFmt w:val="lowerLetter"/>
      <w:lvlText w:val="%2."/>
      <w:lvlJc w:val="left"/>
      <w:pPr>
        <w:ind w:left="1020" w:hanging="360"/>
      </w:pPr>
    </w:lvl>
    <w:lvl w:ilvl="2" w:tplc="040C001B" w:tentative="1">
      <w:start w:val="1"/>
      <w:numFmt w:val="lowerRoman"/>
      <w:lvlText w:val="%3."/>
      <w:lvlJc w:val="right"/>
      <w:pPr>
        <w:ind w:left="1740" w:hanging="180"/>
      </w:pPr>
    </w:lvl>
    <w:lvl w:ilvl="3" w:tplc="040C000F" w:tentative="1">
      <w:start w:val="1"/>
      <w:numFmt w:val="decimal"/>
      <w:lvlText w:val="%4."/>
      <w:lvlJc w:val="left"/>
      <w:pPr>
        <w:ind w:left="2460" w:hanging="360"/>
      </w:pPr>
    </w:lvl>
    <w:lvl w:ilvl="4" w:tplc="040C0019" w:tentative="1">
      <w:start w:val="1"/>
      <w:numFmt w:val="lowerLetter"/>
      <w:lvlText w:val="%5."/>
      <w:lvlJc w:val="left"/>
      <w:pPr>
        <w:ind w:left="3180" w:hanging="360"/>
      </w:pPr>
    </w:lvl>
    <w:lvl w:ilvl="5" w:tplc="040C001B" w:tentative="1">
      <w:start w:val="1"/>
      <w:numFmt w:val="lowerRoman"/>
      <w:lvlText w:val="%6."/>
      <w:lvlJc w:val="right"/>
      <w:pPr>
        <w:ind w:left="3900" w:hanging="180"/>
      </w:pPr>
    </w:lvl>
    <w:lvl w:ilvl="6" w:tplc="040C000F" w:tentative="1">
      <w:start w:val="1"/>
      <w:numFmt w:val="decimal"/>
      <w:lvlText w:val="%7."/>
      <w:lvlJc w:val="left"/>
      <w:pPr>
        <w:ind w:left="4620" w:hanging="360"/>
      </w:pPr>
    </w:lvl>
    <w:lvl w:ilvl="7" w:tplc="040C0019" w:tentative="1">
      <w:start w:val="1"/>
      <w:numFmt w:val="lowerLetter"/>
      <w:lvlText w:val="%8."/>
      <w:lvlJc w:val="left"/>
      <w:pPr>
        <w:ind w:left="5340" w:hanging="360"/>
      </w:pPr>
    </w:lvl>
    <w:lvl w:ilvl="8" w:tplc="040C001B" w:tentative="1">
      <w:start w:val="1"/>
      <w:numFmt w:val="lowerRoman"/>
      <w:lvlText w:val="%9."/>
      <w:lvlJc w:val="right"/>
      <w:pPr>
        <w:ind w:left="6060" w:hanging="180"/>
      </w:pPr>
    </w:lvl>
  </w:abstractNum>
  <w:abstractNum w:abstractNumId="33" w15:restartNumberingAfterBreak="0">
    <w:nsid w:val="3F864BE0"/>
    <w:multiLevelType w:val="hybridMultilevel"/>
    <w:tmpl w:val="1AEE8E2E"/>
    <w:lvl w:ilvl="0" w:tplc="040C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6C82CA3"/>
    <w:multiLevelType w:val="hybridMultilevel"/>
    <w:tmpl w:val="87B24690"/>
    <w:lvl w:ilvl="0" w:tplc="040C0001">
      <w:start w:val="1"/>
      <w:numFmt w:val="bullet"/>
      <w:lvlText w:val=""/>
      <w:lvlJc w:val="left"/>
      <w:pPr>
        <w:ind w:left="1785" w:hanging="360"/>
      </w:pPr>
      <w:rPr>
        <w:rFonts w:ascii="Symbol" w:hAnsi="Symbol" w:hint="default"/>
      </w:rPr>
    </w:lvl>
    <w:lvl w:ilvl="1" w:tplc="040C0003" w:tentative="1">
      <w:start w:val="1"/>
      <w:numFmt w:val="bullet"/>
      <w:lvlText w:val="o"/>
      <w:lvlJc w:val="left"/>
      <w:pPr>
        <w:ind w:left="2505" w:hanging="360"/>
      </w:pPr>
      <w:rPr>
        <w:rFonts w:ascii="Courier New" w:hAnsi="Courier New" w:cs="Courier New" w:hint="default"/>
      </w:rPr>
    </w:lvl>
    <w:lvl w:ilvl="2" w:tplc="040C0005" w:tentative="1">
      <w:start w:val="1"/>
      <w:numFmt w:val="bullet"/>
      <w:lvlText w:val=""/>
      <w:lvlJc w:val="left"/>
      <w:pPr>
        <w:ind w:left="3225" w:hanging="360"/>
      </w:pPr>
      <w:rPr>
        <w:rFonts w:ascii="Wingdings" w:hAnsi="Wingdings" w:hint="default"/>
      </w:rPr>
    </w:lvl>
    <w:lvl w:ilvl="3" w:tplc="040C0001" w:tentative="1">
      <w:start w:val="1"/>
      <w:numFmt w:val="bullet"/>
      <w:lvlText w:val=""/>
      <w:lvlJc w:val="left"/>
      <w:pPr>
        <w:ind w:left="3945" w:hanging="360"/>
      </w:pPr>
      <w:rPr>
        <w:rFonts w:ascii="Symbol" w:hAnsi="Symbol" w:hint="default"/>
      </w:rPr>
    </w:lvl>
    <w:lvl w:ilvl="4" w:tplc="040C0003" w:tentative="1">
      <w:start w:val="1"/>
      <w:numFmt w:val="bullet"/>
      <w:lvlText w:val="o"/>
      <w:lvlJc w:val="left"/>
      <w:pPr>
        <w:ind w:left="4665" w:hanging="360"/>
      </w:pPr>
      <w:rPr>
        <w:rFonts w:ascii="Courier New" w:hAnsi="Courier New" w:cs="Courier New" w:hint="default"/>
      </w:rPr>
    </w:lvl>
    <w:lvl w:ilvl="5" w:tplc="040C0005" w:tentative="1">
      <w:start w:val="1"/>
      <w:numFmt w:val="bullet"/>
      <w:lvlText w:val=""/>
      <w:lvlJc w:val="left"/>
      <w:pPr>
        <w:ind w:left="5385" w:hanging="360"/>
      </w:pPr>
      <w:rPr>
        <w:rFonts w:ascii="Wingdings" w:hAnsi="Wingdings" w:hint="default"/>
      </w:rPr>
    </w:lvl>
    <w:lvl w:ilvl="6" w:tplc="040C0001" w:tentative="1">
      <w:start w:val="1"/>
      <w:numFmt w:val="bullet"/>
      <w:lvlText w:val=""/>
      <w:lvlJc w:val="left"/>
      <w:pPr>
        <w:ind w:left="6105" w:hanging="360"/>
      </w:pPr>
      <w:rPr>
        <w:rFonts w:ascii="Symbol" w:hAnsi="Symbol" w:hint="default"/>
      </w:rPr>
    </w:lvl>
    <w:lvl w:ilvl="7" w:tplc="040C0003" w:tentative="1">
      <w:start w:val="1"/>
      <w:numFmt w:val="bullet"/>
      <w:lvlText w:val="o"/>
      <w:lvlJc w:val="left"/>
      <w:pPr>
        <w:ind w:left="6825" w:hanging="360"/>
      </w:pPr>
      <w:rPr>
        <w:rFonts w:ascii="Courier New" w:hAnsi="Courier New" w:cs="Courier New" w:hint="default"/>
      </w:rPr>
    </w:lvl>
    <w:lvl w:ilvl="8" w:tplc="040C0005" w:tentative="1">
      <w:start w:val="1"/>
      <w:numFmt w:val="bullet"/>
      <w:lvlText w:val=""/>
      <w:lvlJc w:val="left"/>
      <w:pPr>
        <w:ind w:left="7545" w:hanging="360"/>
      </w:pPr>
      <w:rPr>
        <w:rFonts w:ascii="Wingdings" w:hAnsi="Wingdings" w:hint="default"/>
      </w:rPr>
    </w:lvl>
  </w:abstractNum>
  <w:abstractNum w:abstractNumId="35" w15:restartNumberingAfterBreak="0">
    <w:nsid w:val="47850FC3"/>
    <w:multiLevelType w:val="hybridMultilevel"/>
    <w:tmpl w:val="EE6685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9544DF3"/>
    <w:multiLevelType w:val="hybridMultilevel"/>
    <w:tmpl w:val="BBEE2774"/>
    <w:lvl w:ilvl="0" w:tplc="040C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4A7E03E1"/>
    <w:multiLevelType w:val="hybridMultilevel"/>
    <w:tmpl w:val="1B862958"/>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FCA4A95"/>
    <w:multiLevelType w:val="hybridMultilevel"/>
    <w:tmpl w:val="FD02C98C"/>
    <w:lvl w:ilvl="0" w:tplc="040C0001">
      <w:start w:val="1"/>
      <w:numFmt w:val="bullet"/>
      <w:lvlText w:val=""/>
      <w:lvlJc w:val="left"/>
      <w:pPr>
        <w:ind w:left="1380" w:hanging="360"/>
      </w:pPr>
      <w:rPr>
        <w:rFonts w:ascii="Symbol" w:hAnsi="Symbol"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39" w15:restartNumberingAfterBreak="0">
    <w:nsid w:val="503C615C"/>
    <w:multiLevelType w:val="hybridMultilevel"/>
    <w:tmpl w:val="CF8CCC38"/>
    <w:lvl w:ilvl="0" w:tplc="6A40A210">
      <w:numFmt w:val="bullet"/>
      <w:lvlText w:val="-"/>
      <w:lvlJc w:val="left"/>
      <w:pPr>
        <w:ind w:left="1080" w:hanging="360"/>
      </w:pPr>
      <w:rPr>
        <w:rFonts w:ascii="Bookman Old Style" w:eastAsia="Times New Roman" w:hAnsi="Bookman Old Style" w:cs="Times New Roman" w:hint="default"/>
        <w:sz w:val="20"/>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50E81F28"/>
    <w:multiLevelType w:val="hybridMultilevel"/>
    <w:tmpl w:val="E05A98B4"/>
    <w:lvl w:ilvl="0" w:tplc="26C6D824">
      <w:numFmt w:val="bullet"/>
      <w:lvlText w:val="•"/>
      <w:lvlJc w:val="left"/>
      <w:pPr>
        <w:ind w:left="660" w:hanging="720"/>
      </w:pPr>
      <w:rPr>
        <w:rFonts w:ascii="Bookman Old Style" w:eastAsiaTheme="minorHAnsi" w:hAnsi="Bookman Old Style" w:cstheme="minorBidi" w:hint="default"/>
        <w:b/>
        <w:sz w:val="18"/>
        <w:szCs w:val="18"/>
      </w:rPr>
    </w:lvl>
    <w:lvl w:ilvl="1" w:tplc="040C0019" w:tentative="1">
      <w:start w:val="1"/>
      <w:numFmt w:val="lowerLetter"/>
      <w:lvlText w:val="%2."/>
      <w:lvlJc w:val="left"/>
      <w:pPr>
        <w:ind w:left="1020" w:hanging="360"/>
      </w:pPr>
    </w:lvl>
    <w:lvl w:ilvl="2" w:tplc="040C001B" w:tentative="1">
      <w:start w:val="1"/>
      <w:numFmt w:val="lowerRoman"/>
      <w:lvlText w:val="%3."/>
      <w:lvlJc w:val="right"/>
      <w:pPr>
        <w:ind w:left="1740" w:hanging="180"/>
      </w:pPr>
    </w:lvl>
    <w:lvl w:ilvl="3" w:tplc="040C000F" w:tentative="1">
      <w:start w:val="1"/>
      <w:numFmt w:val="decimal"/>
      <w:lvlText w:val="%4."/>
      <w:lvlJc w:val="left"/>
      <w:pPr>
        <w:ind w:left="2460" w:hanging="360"/>
      </w:pPr>
    </w:lvl>
    <w:lvl w:ilvl="4" w:tplc="040C0019" w:tentative="1">
      <w:start w:val="1"/>
      <w:numFmt w:val="lowerLetter"/>
      <w:lvlText w:val="%5."/>
      <w:lvlJc w:val="left"/>
      <w:pPr>
        <w:ind w:left="3180" w:hanging="360"/>
      </w:pPr>
    </w:lvl>
    <w:lvl w:ilvl="5" w:tplc="040C001B" w:tentative="1">
      <w:start w:val="1"/>
      <w:numFmt w:val="lowerRoman"/>
      <w:lvlText w:val="%6."/>
      <w:lvlJc w:val="right"/>
      <w:pPr>
        <w:ind w:left="3900" w:hanging="180"/>
      </w:pPr>
    </w:lvl>
    <w:lvl w:ilvl="6" w:tplc="040C000F" w:tentative="1">
      <w:start w:val="1"/>
      <w:numFmt w:val="decimal"/>
      <w:lvlText w:val="%7."/>
      <w:lvlJc w:val="left"/>
      <w:pPr>
        <w:ind w:left="4620" w:hanging="360"/>
      </w:pPr>
    </w:lvl>
    <w:lvl w:ilvl="7" w:tplc="040C0019" w:tentative="1">
      <w:start w:val="1"/>
      <w:numFmt w:val="lowerLetter"/>
      <w:lvlText w:val="%8."/>
      <w:lvlJc w:val="left"/>
      <w:pPr>
        <w:ind w:left="5340" w:hanging="360"/>
      </w:pPr>
    </w:lvl>
    <w:lvl w:ilvl="8" w:tplc="040C001B" w:tentative="1">
      <w:start w:val="1"/>
      <w:numFmt w:val="lowerRoman"/>
      <w:lvlText w:val="%9."/>
      <w:lvlJc w:val="right"/>
      <w:pPr>
        <w:ind w:left="6060" w:hanging="180"/>
      </w:pPr>
    </w:lvl>
  </w:abstractNum>
  <w:abstractNum w:abstractNumId="41" w15:restartNumberingAfterBreak="0">
    <w:nsid w:val="52BF2912"/>
    <w:multiLevelType w:val="hybridMultilevel"/>
    <w:tmpl w:val="9D764B0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2F66AE6"/>
    <w:multiLevelType w:val="hybridMultilevel"/>
    <w:tmpl w:val="B666E5E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540A5C9E"/>
    <w:multiLevelType w:val="hybridMultilevel"/>
    <w:tmpl w:val="A5147B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545913EC"/>
    <w:multiLevelType w:val="hybridMultilevel"/>
    <w:tmpl w:val="EF681356"/>
    <w:lvl w:ilvl="0" w:tplc="1B1A3D04">
      <w:start w:val="1"/>
      <w:numFmt w:val="decimal"/>
      <w:lvlText w:val="%1."/>
      <w:lvlJc w:val="left"/>
      <w:pPr>
        <w:tabs>
          <w:tab w:val="num" w:pos="720"/>
        </w:tabs>
        <w:ind w:left="720" w:hanging="360"/>
      </w:pPr>
    </w:lvl>
    <w:lvl w:ilvl="1" w:tplc="1CE4DE8A" w:tentative="1">
      <w:start w:val="1"/>
      <w:numFmt w:val="decimal"/>
      <w:lvlText w:val="%2."/>
      <w:lvlJc w:val="left"/>
      <w:pPr>
        <w:tabs>
          <w:tab w:val="num" w:pos="1440"/>
        </w:tabs>
        <w:ind w:left="1440" w:hanging="360"/>
      </w:pPr>
    </w:lvl>
    <w:lvl w:ilvl="2" w:tplc="E432F8CE" w:tentative="1">
      <w:start w:val="1"/>
      <w:numFmt w:val="decimal"/>
      <w:lvlText w:val="%3."/>
      <w:lvlJc w:val="left"/>
      <w:pPr>
        <w:tabs>
          <w:tab w:val="num" w:pos="2160"/>
        </w:tabs>
        <w:ind w:left="2160" w:hanging="360"/>
      </w:pPr>
    </w:lvl>
    <w:lvl w:ilvl="3" w:tplc="794CE972" w:tentative="1">
      <w:start w:val="1"/>
      <w:numFmt w:val="decimal"/>
      <w:lvlText w:val="%4."/>
      <w:lvlJc w:val="left"/>
      <w:pPr>
        <w:tabs>
          <w:tab w:val="num" w:pos="2880"/>
        </w:tabs>
        <w:ind w:left="2880" w:hanging="360"/>
      </w:pPr>
    </w:lvl>
    <w:lvl w:ilvl="4" w:tplc="5F46694A" w:tentative="1">
      <w:start w:val="1"/>
      <w:numFmt w:val="decimal"/>
      <w:lvlText w:val="%5."/>
      <w:lvlJc w:val="left"/>
      <w:pPr>
        <w:tabs>
          <w:tab w:val="num" w:pos="3600"/>
        </w:tabs>
        <w:ind w:left="3600" w:hanging="360"/>
      </w:pPr>
    </w:lvl>
    <w:lvl w:ilvl="5" w:tplc="B7D2894C" w:tentative="1">
      <w:start w:val="1"/>
      <w:numFmt w:val="decimal"/>
      <w:lvlText w:val="%6."/>
      <w:lvlJc w:val="left"/>
      <w:pPr>
        <w:tabs>
          <w:tab w:val="num" w:pos="4320"/>
        </w:tabs>
        <w:ind w:left="4320" w:hanging="360"/>
      </w:pPr>
    </w:lvl>
    <w:lvl w:ilvl="6" w:tplc="CABC403C" w:tentative="1">
      <w:start w:val="1"/>
      <w:numFmt w:val="decimal"/>
      <w:lvlText w:val="%7."/>
      <w:lvlJc w:val="left"/>
      <w:pPr>
        <w:tabs>
          <w:tab w:val="num" w:pos="5040"/>
        </w:tabs>
        <w:ind w:left="5040" w:hanging="360"/>
      </w:pPr>
    </w:lvl>
    <w:lvl w:ilvl="7" w:tplc="B63EE142" w:tentative="1">
      <w:start w:val="1"/>
      <w:numFmt w:val="decimal"/>
      <w:lvlText w:val="%8."/>
      <w:lvlJc w:val="left"/>
      <w:pPr>
        <w:tabs>
          <w:tab w:val="num" w:pos="5760"/>
        </w:tabs>
        <w:ind w:left="5760" w:hanging="360"/>
      </w:pPr>
    </w:lvl>
    <w:lvl w:ilvl="8" w:tplc="2A708B78" w:tentative="1">
      <w:start w:val="1"/>
      <w:numFmt w:val="decimal"/>
      <w:lvlText w:val="%9."/>
      <w:lvlJc w:val="left"/>
      <w:pPr>
        <w:tabs>
          <w:tab w:val="num" w:pos="6480"/>
        </w:tabs>
        <w:ind w:left="6480" w:hanging="360"/>
      </w:pPr>
    </w:lvl>
  </w:abstractNum>
  <w:abstractNum w:abstractNumId="45" w15:restartNumberingAfterBreak="0">
    <w:nsid w:val="590150E3"/>
    <w:multiLevelType w:val="hybridMultilevel"/>
    <w:tmpl w:val="AF4EED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A7F70A3"/>
    <w:multiLevelType w:val="hybridMultilevel"/>
    <w:tmpl w:val="CC207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B230C81"/>
    <w:multiLevelType w:val="hybridMultilevel"/>
    <w:tmpl w:val="EFCE4D16"/>
    <w:lvl w:ilvl="0" w:tplc="040C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48" w15:restartNumberingAfterBreak="0">
    <w:nsid w:val="5EBC29DC"/>
    <w:multiLevelType w:val="hybridMultilevel"/>
    <w:tmpl w:val="3E20D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60805021"/>
    <w:multiLevelType w:val="hybridMultilevel"/>
    <w:tmpl w:val="CE06564A"/>
    <w:lvl w:ilvl="0" w:tplc="8C0C39A2">
      <w:numFmt w:val="bullet"/>
      <w:lvlText w:val="•"/>
      <w:lvlJc w:val="left"/>
      <w:pPr>
        <w:ind w:left="1065" w:hanging="705"/>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2A353E3"/>
    <w:multiLevelType w:val="hybridMultilevel"/>
    <w:tmpl w:val="F5A2FFB0"/>
    <w:lvl w:ilvl="0" w:tplc="26C6D824">
      <w:numFmt w:val="bullet"/>
      <w:lvlText w:val="•"/>
      <w:lvlJc w:val="left"/>
      <w:pPr>
        <w:ind w:left="1725" w:hanging="705"/>
      </w:pPr>
      <w:rPr>
        <w:rFonts w:ascii="Bookman Old Style" w:eastAsiaTheme="minorHAnsi" w:hAnsi="Bookman Old Style" w:cstheme="minorBidi" w:hint="default"/>
      </w:rPr>
    </w:lvl>
    <w:lvl w:ilvl="1" w:tplc="040C0003" w:tentative="1">
      <w:start w:val="1"/>
      <w:numFmt w:val="bullet"/>
      <w:lvlText w:val="o"/>
      <w:lvlJc w:val="left"/>
      <w:pPr>
        <w:ind w:left="2100" w:hanging="360"/>
      </w:pPr>
      <w:rPr>
        <w:rFonts w:ascii="Courier New" w:hAnsi="Courier New" w:cs="Courier New" w:hint="default"/>
      </w:rPr>
    </w:lvl>
    <w:lvl w:ilvl="2" w:tplc="040C0005" w:tentative="1">
      <w:start w:val="1"/>
      <w:numFmt w:val="bullet"/>
      <w:lvlText w:val=""/>
      <w:lvlJc w:val="left"/>
      <w:pPr>
        <w:ind w:left="2820" w:hanging="360"/>
      </w:pPr>
      <w:rPr>
        <w:rFonts w:ascii="Wingdings" w:hAnsi="Wingdings" w:hint="default"/>
      </w:rPr>
    </w:lvl>
    <w:lvl w:ilvl="3" w:tplc="040C0001" w:tentative="1">
      <w:start w:val="1"/>
      <w:numFmt w:val="bullet"/>
      <w:lvlText w:val=""/>
      <w:lvlJc w:val="left"/>
      <w:pPr>
        <w:ind w:left="3540" w:hanging="360"/>
      </w:pPr>
      <w:rPr>
        <w:rFonts w:ascii="Symbol" w:hAnsi="Symbol" w:hint="default"/>
      </w:rPr>
    </w:lvl>
    <w:lvl w:ilvl="4" w:tplc="040C0003" w:tentative="1">
      <w:start w:val="1"/>
      <w:numFmt w:val="bullet"/>
      <w:lvlText w:val="o"/>
      <w:lvlJc w:val="left"/>
      <w:pPr>
        <w:ind w:left="4260" w:hanging="360"/>
      </w:pPr>
      <w:rPr>
        <w:rFonts w:ascii="Courier New" w:hAnsi="Courier New" w:cs="Courier New" w:hint="default"/>
      </w:rPr>
    </w:lvl>
    <w:lvl w:ilvl="5" w:tplc="040C0005" w:tentative="1">
      <w:start w:val="1"/>
      <w:numFmt w:val="bullet"/>
      <w:lvlText w:val=""/>
      <w:lvlJc w:val="left"/>
      <w:pPr>
        <w:ind w:left="4980" w:hanging="360"/>
      </w:pPr>
      <w:rPr>
        <w:rFonts w:ascii="Wingdings" w:hAnsi="Wingdings" w:hint="default"/>
      </w:rPr>
    </w:lvl>
    <w:lvl w:ilvl="6" w:tplc="040C0001" w:tentative="1">
      <w:start w:val="1"/>
      <w:numFmt w:val="bullet"/>
      <w:lvlText w:val=""/>
      <w:lvlJc w:val="left"/>
      <w:pPr>
        <w:ind w:left="5700" w:hanging="360"/>
      </w:pPr>
      <w:rPr>
        <w:rFonts w:ascii="Symbol" w:hAnsi="Symbol" w:hint="default"/>
      </w:rPr>
    </w:lvl>
    <w:lvl w:ilvl="7" w:tplc="040C0003" w:tentative="1">
      <w:start w:val="1"/>
      <w:numFmt w:val="bullet"/>
      <w:lvlText w:val="o"/>
      <w:lvlJc w:val="left"/>
      <w:pPr>
        <w:ind w:left="6420" w:hanging="360"/>
      </w:pPr>
      <w:rPr>
        <w:rFonts w:ascii="Courier New" w:hAnsi="Courier New" w:cs="Courier New" w:hint="default"/>
      </w:rPr>
    </w:lvl>
    <w:lvl w:ilvl="8" w:tplc="040C0005" w:tentative="1">
      <w:start w:val="1"/>
      <w:numFmt w:val="bullet"/>
      <w:lvlText w:val=""/>
      <w:lvlJc w:val="left"/>
      <w:pPr>
        <w:ind w:left="7140" w:hanging="360"/>
      </w:pPr>
      <w:rPr>
        <w:rFonts w:ascii="Wingdings" w:hAnsi="Wingdings" w:hint="default"/>
      </w:rPr>
    </w:lvl>
  </w:abstractNum>
  <w:abstractNum w:abstractNumId="51" w15:restartNumberingAfterBreak="0">
    <w:nsid w:val="63A3424A"/>
    <w:multiLevelType w:val="hybridMultilevel"/>
    <w:tmpl w:val="ADF416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3D94149"/>
    <w:multiLevelType w:val="hybridMultilevel"/>
    <w:tmpl w:val="6DE456AA"/>
    <w:lvl w:ilvl="0" w:tplc="B78E4DE2">
      <w:start w:val="364"/>
      <w:numFmt w:val="bullet"/>
      <w:lvlText w:val="-"/>
      <w:lvlJc w:val="left"/>
      <w:pPr>
        <w:ind w:left="720" w:hanging="360"/>
      </w:pPr>
      <w:rPr>
        <w:rFonts w:ascii="Comic Sans MS" w:eastAsia="Times New Roman" w:hAnsi="Comic Sans M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53323AD"/>
    <w:multiLevelType w:val="hybridMultilevel"/>
    <w:tmpl w:val="5A8E7756"/>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54" w15:restartNumberingAfterBreak="0">
    <w:nsid w:val="65984334"/>
    <w:multiLevelType w:val="hybridMultilevel"/>
    <w:tmpl w:val="AB3A7328"/>
    <w:lvl w:ilvl="0" w:tplc="025866B6">
      <w:numFmt w:val="bullet"/>
      <w:lvlText w:val="-"/>
      <w:lvlJc w:val="left"/>
      <w:pPr>
        <w:ind w:left="782" w:hanging="360"/>
      </w:pPr>
      <w:rPr>
        <w:rFonts w:ascii="Bookman Old Style" w:eastAsia="Times New Roman" w:hAnsi="Bookman Old Style" w:cs="Times New Roman" w:hint="default"/>
      </w:rPr>
    </w:lvl>
    <w:lvl w:ilvl="1" w:tplc="040C0003" w:tentative="1">
      <w:start w:val="1"/>
      <w:numFmt w:val="bullet"/>
      <w:lvlText w:val="o"/>
      <w:lvlJc w:val="left"/>
      <w:pPr>
        <w:ind w:left="1502" w:hanging="360"/>
      </w:pPr>
      <w:rPr>
        <w:rFonts w:ascii="Courier New" w:hAnsi="Courier New" w:cs="Courier New" w:hint="default"/>
      </w:rPr>
    </w:lvl>
    <w:lvl w:ilvl="2" w:tplc="040C0005" w:tentative="1">
      <w:start w:val="1"/>
      <w:numFmt w:val="bullet"/>
      <w:lvlText w:val=""/>
      <w:lvlJc w:val="left"/>
      <w:pPr>
        <w:ind w:left="2222" w:hanging="360"/>
      </w:pPr>
      <w:rPr>
        <w:rFonts w:ascii="Wingdings" w:hAnsi="Wingdings" w:hint="default"/>
      </w:rPr>
    </w:lvl>
    <w:lvl w:ilvl="3" w:tplc="040C0001" w:tentative="1">
      <w:start w:val="1"/>
      <w:numFmt w:val="bullet"/>
      <w:lvlText w:val=""/>
      <w:lvlJc w:val="left"/>
      <w:pPr>
        <w:ind w:left="2942" w:hanging="360"/>
      </w:pPr>
      <w:rPr>
        <w:rFonts w:ascii="Symbol" w:hAnsi="Symbol" w:hint="default"/>
      </w:rPr>
    </w:lvl>
    <w:lvl w:ilvl="4" w:tplc="040C0003" w:tentative="1">
      <w:start w:val="1"/>
      <w:numFmt w:val="bullet"/>
      <w:lvlText w:val="o"/>
      <w:lvlJc w:val="left"/>
      <w:pPr>
        <w:ind w:left="3662" w:hanging="360"/>
      </w:pPr>
      <w:rPr>
        <w:rFonts w:ascii="Courier New" w:hAnsi="Courier New" w:cs="Courier New" w:hint="default"/>
      </w:rPr>
    </w:lvl>
    <w:lvl w:ilvl="5" w:tplc="040C0005" w:tentative="1">
      <w:start w:val="1"/>
      <w:numFmt w:val="bullet"/>
      <w:lvlText w:val=""/>
      <w:lvlJc w:val="left"/>
      <w:pPr>
        <w:ind w:left="4382" w:hanging="360"/>
      </w:pPr>
      <w:rPr>
        <w:rFonts w:ascii="Wingdings" w:hAnsi="Wingdings" w:hint="default"/>
      </w:rPr>
    </w:lvl>
    <w:lvl w:ilvl="6" w:tplc="040C0001" w:tentative="1">
      <w:start w:val="1"/>
      <w:numFmt w:val="bullet"/>
      <w:lvlText w:val=""/>
      <w:lvlJc w:val="left"/>
      <w:pPr>
        <w:ind w:left="5102" w:hanging="360"/>
      </w:pPr>
      <w:rPr>
        <w:rFonts w:ascii="Symbol" w:hAnsi="Symbol" w:hint="default"/>
      </w:rPr>
    </w:lvl>
    <w:lvl w:ilvl="7" w:tplc="040C0003" w:tentative="1">
      <w:start w:val="1"/>
      <w:numFmt w:val="bullet"/>
      <w:lvlText w:val="o"/>
      <w:lvlJc w:val="left"/>
      <w:pPr>
        <w:ind w:left="5822" w:hanging="360"/>
      </w:pPr>
      <w:rPr>
        <w:rFonts w:ascii="Courier New" w:hAnsi="Courier New" w:cs="Courier New" w:hint="default"/>
      </w:rPr>
    </w:lvl>
    <w:lvl w:ilvl="8" w:tplc="040C0005" w:tentative="1">
      <w:start w:val="1"/>
      <w:numFmt w:val="bullet"/>
      <w:lvlText w:val=""/>
      <w:lvlJc w:val="left"/>
      <w:pPr>
        <w:ind w:left="6542" w:hanging="360"/>
      </w:pPr>
      <w:rPr>
        <w:rFonts w:ascii="Wingdings" w:hAnsi="Wingdings" w:hint="default"/>
      </w:rPr>
    </w:lvl>
  </w:abstractNum>
  <w:abstractNum w:abstractNumId="55" w15:restartNumberingAfterBreak="0">
    <w:nsid w:val="6ABE4FE4"/>
    <w:multiLevelType w:val="hybridMultilevel"/>
    <w:tmpl w:val="4944208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E6C784F"/>
    <w:multiLevelType w:val="hybridMultilevel"/>
    <w:tmpl w:val="A4FAA9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F5D1554"/>
    <w:multiLevelType w:val="hybridMultilevel"/>
    <w:tmpl w:val="46104D12"/>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17E2DD1"/>
    <w:multiLevelType w:val="hybridMultilevel"/>
    <w:tmpl w:val="00680B72"/>
    <w:lvl w:ilvl="0" w:tplc="6BE24C86">
      <w:start w:val="1"/>
      <w:numFmt w:val="upperRoman"/>
      <w:lvlText w:val="%1."/>
      <w:lvlJc w:val="right"/>
      <w:pPr>
        <w:ind w:left="660" w:hanging="720"/>
      </w:pPr>
      <w:rPr>
        <w:rFonts w:hint="default"/>
        <w:b/>
        <w:sz w:val="18"/>
        <w:szCs w:val="18"/>
      </w:rPr>
    </w:lvl>
    <w:lvl w:ilvl="1" w:tplc="040C0019" w:tentative="1">
      <w:start w:val="1"/>
      <w:numFmt w:val="lowerLetter"/>
      <w:lvlText w:val="%2."/>
      <w:lvlJc w:val="left"/>
      <w:pPr>
        <w:ind w:left="1020" w:hanging="360"/>
      </w:pPr>
    </w:lvl>
    <w:lvl w:ilvl="2" w:tplc="040C001B" w:tentative="1">
      <w:start w:val="1"/>
      <w:numFmt w:val="lowerRoman"/>
      <w:lvlText w:val="%3."/>
      <w:lvlJc w:val="right"/>
      <w:pPr>
        <w:ind w:left="1740" w:hanging="180"/>
      </w:pPr>
    </w:lvl>
    <w:lvl w:ilvl="3" w:tplc="040C000F" w:tentative="1">
      <w:start w:val="1"/>
      <w:numFmt w:val="decimal"/>
      <w:lvlText w:val="%4."/>
      <w:lvlJc w:val="left"/>
      <w:pPr>
        <w:ind w:left="2460" w:hanging="360"/>
      </w:pPr>
    </w:lvl>
    <w:lvl w:ilvl="4" w:tplc="040C0019" w:tentative="1">
      <w:start w:val="1"/>
      <w:numFmt w:val="lowerLetter"/>
      <w:lvlText w:val="%5."/>
      <w:lvlJc w:val="left"/>
      <w:pPr>
        <w:ind w:left="3180" w:hanging="360"/>
      </w:pPr>
    </w:lvl>
    <w:lvl w:ilvl="5" w:tplc="040C001B" w:tentative="1">
      <w:start w:val="1"/>
      <w:numFmt w:val="lowerRoman"/>
      <w:lvlText w:val="%6."/>
      <w:lvlJc w:val="right"/>
      <w:pPr>
        <w:ind w:left="3900" w:hanging="180"/>
      </w:pPr>
    </w:lvl>
    <w:lvl w:ilvl="6" w:tplc="040C000F" w:tentative="1">
      <w:start w:val="1"/>
      <w:numFmt w:val="decimal"/>
      <w:lvlText w:val="%7."/>
      <w:lvlJc w:val="left"/>
      <w:pPr>
        <w:ind w:left="4620" w:hanging="360"/>
      </w:pPr>
    </w:lvl>
    <w:lvl w:ilvl="7" w:tplc="040C0019" w:tentative="1">
      <w:start w:val="1"/>
      <w:numFmt w:val="lowerLetter"/>
      <w:lvlText w:val="%8."/>
      <w:lvlJc w:val="left"/>
      <w:pPr>
        <w:ind w:left="5340" w:hanging="360"/>
      </w:pPr>
    </w:lvl>
    <w:lvl w:ilvl="8" w:tplc="040C001B" w:tentative="1">
      <w:start w:val="1"/>
      <w:numFmt w:val="lowerRoman"/>
      <w:lvlText w:val="%9."/>
      <w:lvlJc w:val="right"/>
      <w:pPr>
        <w:ind w:left="6060" w:hanging="180"/>
      </w:pPr>
    </w:lvl>
  </w:abstractNum>
  <w:abstractNum w:abstractNumId="59" w15:restartNumberingAfterBreak="0">
    <w:nsid w:val="727B1C92"/>
    <w:multiLevelType w:val="hybridMultilevel"/>
    <w:tmpl w:val="73C25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2882B38"/>
    <w:multiLevelType w:val="hybridMultilevel"/>
    <w:tmpl w:val="9176DFA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744E2E8D"/>
    <w:multiLevelType w:val="hybridMultilevel"/>
    <w:tmpl w:val="1256AD9A"/>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6375ECB"/>
    <w:multiLevelType w:val="hybridMultilevel"/>
    <w:tmpl w:val="83025844"/>
    <w:lvl w:ilvl="0" w:tplc="608C603E">
      <w:start w:val="2021"/>
      <w:numFmt w:val="bullet"/>
      <w:lvlText w:val="-"/>
      <w:lvlJc w:val="left"/>
      <w:pPr>
        <w:ind w:left="720" w:hanging="360"/>
      </w:pPr>
      <w:rPr>
        <w:rFonts w:ascii="Bookman Old Style" w:eastAsia="Times New Roman" w:hAnsi="Bookman Old Styl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68B7FA3"/>
    <w:multiLevelType w:val="hybridMultilevel"/>
    <w:tmpl w:val="CFB6FB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76535F3"/>
    <w:multiLevelType w:val="hybridMultilevel"/>
    <w:tmpl w:val="70025FA0"/>
    <w:lvl w:ilvl="0" w:tplc="5D54EC7A">
      <w:numFmt w:val="bullet"/>
      <w:lvlText w:val="-"/>
      <w:lvlJc w:val="left"/>
      <w:pPr>
        <w:tabs>
          <w:tab w:val="num" w:pos="720"/>
        </w:tabs>
        <w:ind w:left="720" w:hanging="360"/>
      </w:pPr>
      <w:rPr>
        <w:rFonts w:ascii="Comic Sans MS" w:eastAsia="Times New Roman" w:hAnsi="Comic Sans M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5" w15:restartNumberingAfterBreak="0">
    <w:nsid w:val="77887463"/>
    <w:multiLevelType w:val="hybridMultilevel"/>
    <w:tmpl w:val="91561052"/>
    <w:lvl w:ilvl="0" w:tplc="6BBA5766">
      <w:start w:val="1"/>
      <w:numFmt w:val="bullet"/>
      <w:lvlText w:val="•"/>
      <w:lvlJc w:val="left"/>
      <w:pPr>
        <w:tabs>
          <w:tab w:val="num" w:pos="720"/>
        </w:tabs>
        <w:ind w:left="720" w:hanging="360"/>
      </w:pPr>
      <w:rPr>
        <w:rFonts w:ascii="Arial" w:hAnsi="Arial" w:hint="default"/>
      </w:rPr>
    </w:lvl>
    <w:lvl w:ilvl="1" w:tplc="6A5E13BA" w:tentative="1">
      <w:start w:val="1"/>
      <w:numFmt w:val="bullet"/>
      <w:lvlText w:val="•"/>
      <w:lvlJc w:val="left"/>
      <w:pPr>
        <w:tabs>
          <w:tab w:val="num" w:pos="1440"/>
        </w:tabs>
        <w:ind w:left="1440" w:hanging="360"/>
      </w:pPr>
      <w:rPr>
        <w:rFonts w:ascii="Arial" w:hAnsi="Arial" w:hint="default"/>
      </w:rPr>
    </w:lvl>
    <w:lvl w:ilvl="2" w:tplc="19E609EC" w:tentative="1">
      <w:start w:val="1"/>
      <w:numFmt w:val="bullet"/>
      <w:lvlText w:val="•"/>
      <w:lvlJc w:val="left"/>
      <w:pPr>
        <w:tabs>
          <w:tab w:val="num" w:pos="2160"/>
        </w:tabs>
        <w:ind w:left="2160" w:hanging="360"/>
      </w:pPr>
      <w:rPr>
        <w:rFonts w:ascii="Arial" w:hAnsi="Arial" w:hint="default"/>
      </w:rPr>
    </w:lvl>
    <w:lvl w:ilvl="3" w:tplc="20A82708" w:tentative="1">
      <w:start w:val="1"/>
      <w:numFmt w:val="bullet"/>
      <w:lvlText w:val="•"/>
      <w:lvlJc w:val="left"/>
      <w:pPr>
        <w:tabs>
          <w:tab w:val="num" w:pos="2880"/>
        </w:tabs>
        <w:ind w:left="2880" w:hanging="360"/>
      </w:pPr>
      <w:rPr>
        <w:rFonts w:ascii="Arial" w:hAnsi="Arial" w:hint="default"/>
      </w:rPr>
    </w:lvl>
    <w:lvl w:ilvl="4" w:tplc="AF443744" w:tentative="1">
      <w:start w:val="1"/>
      <w:numFmt w:val="bullet"/>
      <w:lvlText w:val="•"/>
      <w:lvlJc w:val="left"/>
      <w:pPr>
        <w:tabs>
          <w:tab w:val="num" w:pos="3600"/>
        </w:tabs>
        <w:ind w:left="3600" w:hanging="360"/>
      </w:pPr>
      <w:rPr>
        <w:rFonts w:ascii="Arial" w:hAnsi="Arial" w:hint="default"/>
      </w:rPr>
    </w:lvl>
    <w:lvl w:ilvl="5" w:tplc="906A9B2C" w:tentative="1">
      <w:start w:val="1"/>
      <w:numFmt w:val="bullet"/>
      <w:lvlText w:val="•"/>
      <w:lvlJc w:val="left"/>
      <w:pPr>
        <w:tabs>
          <w:tab w:val="num" w:pos="4320"/>
        </w:tabs>
        <w:ind w:left="4320" w:hanging="360"/>
      </w:pPr>
      <w:rPr>
        <w:rFonts w:ascii="Arial" w:hAnsi="Arial" w:hint="default"/>
      </w:rPr>
    </w:lvl>
    <w:lvl w:ilvl="6" w:tplc="81C26EF4" w:tentative="1">
      <w:start w:val="1"/>
      <w:numFmt w:val="bullet"/>
      <w:lvlText w:val="•"/>
      <w:lvlJc w:val="left"/>
      <w:pPr>
        <w:tabs>
          <w:tab w:val="num" w:pos="5040"/>
        </w:tabs>
        <w:ind w:left="5040" w:hanging="360"/>
      </w:pPr>
      <w:rPr>
        <w:rFonts w:ascii="Arial" w:hAnsi="Arial" w:hint="default"/>
      </w:rPr>
    </w:lvl>
    <w:lvl w:ilvl="7" w:tplc="EF7C31B2" w:tentative="1">
      <w:start w:val="1"/>
      <w:numFmt w:val="bullet"/>
      <w:lvlText w:val="•"/>
      <w:lvlJc w:val="left"/>
      <w:pPr>
        <w:tabs>
          <w:tab w:val="num" w:pos="5760"/>
        </w:tabs>
        <w:ind w:left="5760" w:hanging="360"/>
      </w:pPr>
      <w:rPr>
        <w:rFonts w:ascii="Arial" w:hAnsi="Arial" w:hint="default"/>
      </w:rPr>
    </w:lvl>
    <w:lvl w:ilvl="8" w:tplc="DC30B0D8" w:tentative="1">
      <w:start w:val="1"/>
      <w:numFmt w:val="bullet"/>
      <w:lvlText w:val="•"/>
      <w:lvlJc w:val="left"/>
      <w:pPr>
        <w:tabs>
          <w:tab w:val="num" w:pos="6480"/>
        </w:tabs>
        <w:ind w:left="6480" w:hanging="360"/>
      </w:pPr>
      <w:rPr>
        <w:rFonts w:ascii="Arial" w:hAnsi="Arial" w:hint="default"/>
      </w:rPr>
    </w:lvl>
  </w:abstractNum>
  <w:abstractNum w:abstractNumId="66" w15:restartNumberingAfterBreak="0">
    <w:nsid w:val="7A8B75DE"/>
    <w:multiLevelType w:val="hybridMultilevel"/>
    <w:tmpl w:val="48FA27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7" w15:restartNumberingAfterBreak="0">
    <w:nsid w:val="7D5278F4"/>
    <w:multiLevelType w:val="hybridMultilevel"/>
    <w:tmpl w:val="F08EFF2A"/>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68" w15:restartNumberingAfterBreak="0">
    <w:nsid w:val="7EFF43B8"/>
    <w:multiLevelType w:val="hybridMultilevel"/>
    <w:tmpl w:val="54F6BE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45943077">
    <w:abstractNumId w:val="54"/>
  </w:num>
  <w:num w:numId="2" w16cid:durableId="1611161245">
    <w:abstractNumId w:val="58"/>
  </w:num>
  <w:num w:numId="3" w16cid:durableId="948200116">
    <w:abstractNumId w:val="57"/>
  </w:num>
  <w:num w:numId="4" w16cid:durableId="1729114327">
    <w:abstractNumId w:val="4"/>
  </w:num>
  <w:num w:numId="5" w16cid:durableId="1023168914">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36646685">
    <w:abstractNumId w:val="23"/>
  </w:num>
  <w:num w:numId="7" w16cid:durableId="482354500">
    <w:abstractNumId w:val="55"/>
  </w:num>
  <w:num w:numId="8" w16cid:durableId="1295405259">
    <w:abstractNumId w:val="27"/>
  </w:num>
  <w:num w:numId="9" w16cid:durableId="892303632">
    <w:abstractNumId w:val="52"/>
  </w:num>
  <w:num w:numId="10" w16cid:durableId="242417891">
    <w:abstractNumId w:val="15"/>
  </w:num>
  <w:num w:numId="11" w16cid:durableId="1346708160">
    <w:abstractNumId w:val="25"/>
  </w:num>
  <w:num w:numId="12" w16cid:durableId="561722939">
    <w:abstractNumId w:val="38"/>
  </w:num>
  <w:num w:numId="13" w16cid:durableId="580792301">
    <w:abstractNumId w:val="46"/>
  </w:num>
  <w:num w:numId="14" w16cid:durableId="763846698">
    <w:abstractNumId w:val="8"/>
  </w:num>
  <w:num w:numId="15" w16cid:durableId="1347175631">
    <w:abstractNumId w:val="45"/>
  </w:num>
  <w:num w:numId="16" w16cid:durableId="774789973">
    <w:abstractNumId w:val="21"/>
  </w:num>
  <w:num w:numId="17" w16cid:durableId="665472792">
    <w:abstractNumId w:val="20"/>
  </w:num>
  <w:num w:numId="18" w16cid:durableId="1113986455">
    <w:abstractNumId w:val="68"/>
  </w:num>
  <w:num w:numId="19" w16cid:durableId="510531690">
    <w:abstractNumId w:val="32"/>
  </w:num>
  <w:num w:numId="20" w16cid:durableId="1777214146">
    <w:abstractNumId w:val="50"/>
  </w:num>
  <w:num w:numId="21" w16cid:durableId="65805769">
    <w:abstractNumId w:val="63"/>
  </w:num>
  <w:num w:numId="22" w16cid:durableId="169176855">
    <w:abstractNumId w:val="40"/>
  </w:num>
  <w:num w:numId="23" w16cid:durableId="240869838">
    <w:abstractNumId w:val="39"/>
  </w:num>
  <w:num w:numId="24" w16cid:durableId="792360208">
    <w:abstractNumId w:val="43"/>
  </w:num>
  <w:num w:numId="25" w16cid:durableId="1054163292">
    <w:abstractNumId w:val="22"/>
  </w:num>
  <w:num w:numId="26" w16cid:durableId="191261530">
    <w:abstractNumId w:val="53"/>
  </w:num>
  <w:num w:numId="27" w16cid:durableId="1883859306">
    <w:abstractNumId w:val="9"/>
  </w:num>
  <w:num w:numId="28" w16cid:durableId="1479954411">
    <w:abstractNumId w:val="41"/>
  </w:num>
  <w:num w:numId="29" w16cid:durableId="275454769">
    <w:abstractNumId w:val="7"/>
  </w:num>
  <w:num w:numId="30" w16cid:durableId="1021668100">
    <w:abstractNumId w:val="28"/>
  </w:num>
  <w:num w:numId="31" w16cid:durableId="271516468">
    <w:abstractNumId w:val="29"/>
  </w:num>
  <w:num w:numId="32" w16cid:durableId="1661881453">
    <w:abstractNumId w:val="30"/>
  </w:num>
  <w:num w:numId="33" w16cid:durableId="1373462298">
    <w:abstractNumId w:val="2"/>
  </w:num>
  <w:num w:numId="34" w16cid:durableId="1794862899">
    <w:abstractNumId w:val="34"/>
  </w:num>
  <w:num w:numId="35" w16cid:durableId="390233062">
    <w:abstractNumId w:val="56"/>
  </w:num>
  <w:num w:numId="36" w16cid:durableId="1540783095">
    <w:abstractNumId w:val="0"/>
  </w:num>
  <w:num w:numId="37" w16cid:durableId="1188715446">
    <w:abstractNumId w:val="6"/>
  </w:num>
  <w:num w:numId="38" w16cid:durableId="954212293">
    <w:abstractNumId w:val="66"/>
  </w:num>
  <w:num w:numId="39" w16cid:durableId="1187525749">
    <w:abstractNumId w:val="49"/>
  </w:num>
  <w:num w:numId="40" w16cid:durableId="799500619">
    <w:abstractNumId w:val="19"/>
  </w:num>
  <w:num w:numId="41" w16cid:durableId="1928536990">
    <w:abstractNumId w:val="18"/>
  </w:num>
  <w:num w:numId="42" w16cid:durableId="496926066">
    <w:abstractNumId w:val="36"/>
  </w:num>
  <w:num w:numId="43" w16cid:durableId="1156335397">
    <w:abstractNumId w:val="13"/>
  </w:num>
  <w:num w:numId="44" w16cid:durableId="141235327">
    <w:abstractNumId w:val="60"/>
  </w:num>
  <w:num w:numId="45" w16cid:durableId="441996538">
    <w:abstractNumId w:val="37"/>
  </w:num>
  <w:num w:numId="46" w16cid:durableId="1629511258">
    <w:abstractNumId w:val="59"/>
  </w:num>
  <w:num w:numId="47" w16cid:durableId="1888224968">
    <w:abstractNumId w:val="48"/>
  </w:num>
  <w:num w:numId="48" w16cid:durableId="1733767152">
    <w:abstractNumId w:val="42"/>
  </w:num>
  <w:num w:numId="49" w16cid:durableId="1597597450">
    <w:abstractNumId w:val="65"/>
  </w:num>
  <w:num w:numId="50" w16cid:durableId="141654684">
    <w:abstractNumId w:val="33"/>
  </w:num>
  <w:num w:numId="51" w16cid:durableId="260065709">
    <w:abstractNumId w:val="44"/>
  </w:num>
  <w:num w:numId="52" w16cid:durableId="1312716229">
    <w:abstractNumId w:val="1"/>
  </w:num>
  <w:num w:numId="53" w16cid:durableId="1114249521">
    <w:abstractNumId w:val="14"/>
  </w:num>
  <w:num w:numId="54" w16cid:durableId="1641961233">
    <w:abstractNumId w:val="62"/>
  </w:num>
  <w:num w:numId="55" w16cid:durableId="246767537">
    <w:abstractNumId w:val="51"/>
  </w:num>
  <w:num w:numId="56" w16cid:durableId="371003817">
    <w:abstractNumId w:val="26"/>
  </w:num>
  <w:num w:numId="57" w16cid:durableId="1958490360">
    <w:abstractNumId w:val="5"/>
  </w:num>
  <w:num w:numId="58" w16cid:durableId="1174296164">
    <w:abstractNumId w:val="67"/>
  </w:num>
  <w:num w:numId="59" w16cid:durableId="1479497497">
    <w:abstractNumId w:val="12"/>
  </w:num>
  <w:num w:numId="60" w16cid:durableId="596644734">
    <w:abstractNumId w:val="61"/>
  </w:num>
  <w:num w:numId="61" w16cid:durableId="1845171733">
    <w:abstractNumId w:val="10"/>
  </w:num>
  <w:num w:numId="62" w16cid:durableId="1521503525">
    <w:abstractNumId w:val="35"/>
  </w:num>
  <w:num w:numId="63" w16cid:durableId="1338575532">
    <w:abstractNumId w:val="16"/>
  </w:num>
  <w:num w:numId="64" w16cid:durableId="1537887569">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303703670">
    <w:abstractNumId w:val="47"/>
  </w:num>
  <w:num w:numId="66" w16cid:durableId="701594950">
    <w:abstractNumId w:val="3"/>
  </w:num>
  <w:num w:numId="67" w16cid:durableId="1581059104">
    <w:abstractNumId w:val="24"/>
  </w:num>
  <w:num w:numId="68" w16cid:durableId="1654748314">
    <w:abstractNumId w:val="17"/>
  </w:num>
  <w:num w:numId="69" w16cid:durableId="16347748">
    <w:abstractNumId w:val="11"/>
  </w:num>
  <w:num w:numId="70" w16cid:durableId="845902758">
    <w:abstractNumId w:val="3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672E"/>
    <w:rsid w:val="000033C4"/>
    <w:rsid w:val="0001110A"/>
    <w:rsid w:val="00012EFE"/>
    <w:rsid w:val="0001483B"/>
    <w:rsid w:val="000148BF"/>
    <w:rsid w:val="00020683"/>
    <w:rsid w:val="00021F00"/>
    <w:rsid w:val="00025F7D"/>
    <w:rsid w:val="00046937"/>
    <w:rsid w:val="000531F1"/>
    <w:rsid w:val="00053E51"/>
    <w:rsid w:val="00056765"/>
    <w:rsid w:val="000658EA"/>
    <w:rsid w:val="00071B6D"/>
    <w:rsid w:val="00072228"/>
    <w:rsid w:val="0007388E"/>
    <w:rsid w:val="00083E2C"/>
    <w:rsid w:val="00095200"/>
    <w:rsid w:val="00096BCC"/>
    <w:rsid w:val="000B3121"/>
    <w:rsid w:val="000B6BB9"/>
    <w:rsid w:val="000B71FA"/>
    <w:rsid w:val="000E0291"/>
    <w:rsid w:val="000E260B"/>
    <w:rsid w:val="000E447B"/>
    <w:rsid w:val="000E4907"/>
    <w:rsid w:val="000E5892"/>
    <w:rsid w:val="0010108F"/>
    <w:rsid w:val="00101B6D"/>
    <w:rsid w:val="0010259F"/>
    <w:rsid w:val="00106BAA"/>
    <w:rsid w:val="00116C39"/>
    <w:rsid w:val="00120E49"/>
    <w:rsid w:val="00121B28"/>
    <w:rsid w:val="00124E34"/>
    <w:rsid w:val="00125BD4"/>
    <w:rsid w:val="00131C29"/>
    <w:rsid w:val="0014217A"/>
    <w:rsid w:val="00153A71"/>
    <w:rsid w:val="0015434B"/>
    <w:rsid w:val="001577DD"/>
    <w:rsid w:val="0016005F"/>
    <w:rsid w:val="0016305F"/>
    <w:rsid w:val="001630EA"/>
    <w:rsid w:val="00167045"/>
    <w:rsid w:val="00170D29"/>
    <w:rsid w:val="001716A5"/>
    <w:rsid w:val="001717D6"/>
    <w:rsid w:val="00183FD1"/>
    <w:rsid w:val="001A2DF4"/>
    <w:rsid w:val="001B5CBF"/>
    <w:rsid w:val="001D1E63"/>
    <w:rsid w:val="001D33AC"/>
    <w:rsid w:val="001F10E7"/>
    <w:rsid w:val="001F3C90"/>
    <w:rsid w:val="001F44F2"/>
    <w:rsid w:val="00200C04"/>
    <w:rsid w:val="002050D7"/>
    <w:rsid w:val="002076A8"/>
    <w:rsid w:val="00216A49"/>
    <w:rsid w:val="00217E13"/>
    <w:rsid w:val="00242405"/>
    <w:rsid w:val="002444D4"/>
    <w:rsid w:val="00256123"/>
    <w:rsid w:val="00265E11"/>
    <w:rsid w:val="00295204"/>
    <w:rsid w:val="002A30C1"/>
    <w:rsid w:val="002B10C9"/>
    <w:rsid w:val="002C27E1"/>
    <w:rsid w:val="002C4E85"/>
    <w:rsid w:val="002C5FC0"/>
    <w:rsid w:val="002D2C71"/>
    <w:rsid w:val="002D7F23"/>
    <w:rsid w:val="002E59A6"/>
    <w:rsid w:val="002E6976"/>
    <w:rsid w:val="002F0C92"/>
    <w:rsid w:val="002F2BCE"/>
    <w:rsid w:val="002F357C"/>
    <w:rsid w:val="002F5361"/>
    <w:rsid w:val="0030639A"/>
    <w:rsid w:val="003111FA"/>
    <w:rsid w:val="00322FCA"/>
    <w:rsid w:val="00331C72"/>
    <w:rsid w:val="0035038D"/>
    <w:rsid w:val="003505DB"/>
    <w:rsid w:val="00352DD4"/>
    <w:rsid w:val="00357B50"/>
    <w:rsid w:val="00360557"/>
    <w:rsid w:val="003614F7"/>
    <w:rsid w:val="003656F0"/>
    <w:rsid w:val="00376E70"/>
    <w:rsid w:val="00381E82"/>
    <w:rsid w:val="0038360D"/>
    <w:rsid w:val="0039661D"/>
    <w:rsid w:val="003C12BB"/>
    <w:rsid w:val="003C254A"/>
    <w:rsid w:val="003D05FD"/>
    <w:rsid w:val="003E25F5"/>
    <w:rsid w:val="003E4EFA"/>
    <w:rsid w:val="003E64FA"/>
    <w:rsid w:val="003E704A"/>
    <w:rsid w:val="003F5A95"/>
    <w:rsid w:val="00400511"/>
    <w:rsid w:val="0040067F"/>
    <w:rsid w:val="00402028"/>
    <w:rsid w:val="00402D41"/>
    <w:rsid w:val="004223CE"/>
    <w:rsid w:val="004275D5"/>
    <w:rsid w:val="0043381C"/>
    <w:rsid w:val="004345EF"/>
    <w:rsid w:val="004533F9"/>
    <w:rsid w:val="00454615"/>
    <w:rsid w:val="00460D48"/>
    <w:rsid w:val="00461B18"/>
    <w:rsid w:val="0046379E"/>
    <w:rsid w:val="0047776A"/>
    <w:rsid w:val="00484B91"/>
    <w:rsid w:val="00485C13"/>
    <w:rsid w:val="00492202"/>
    <w:rsid w:val="004959E4"/>
    <w:rsid w:val="004B0E01"/>
    <w:rsid w:val="004C1E47"/>
    <w:rsid w:val="004E008D"/>
    <w:rsid w:val="004E1E59"/>
    <w:rsid w:val="005004F1"/>
    <w:rsid w:val="00505E9E"/>
    <w:rsid w:val="00510ECE"/>
    <w:rsid w:val="00514DAF"/>
    <w:rsid w:val="00517DD1"/>
    <w:rsid w:val="00527E3F"/>
    <w:rsid w:val="00531629"/>
    <w:rsid w:val="00535A55"/>
    <w:rsid w:val="005437F7"/>
    <w:rsid w:val="00543BE4"/>
    <w:rsid w:val="00556D90"/>
    <w:rsid w:val="00570267"/>
    <w:rsid w:val="0057082E"/>
    <w:rsid w:val="00572537"/>
    <w:rsid w:val="00572F73"/>
    <w:rsid w:val="005815F1"/>
    <w:rsid w:val="005912F1"/>
    <w:rsid w:val="00594324"/>
    <w:rsid w:val="00594D30"/>
    <w:rsid w:val="005964A6"/>
    <w:rsid w:val="005968AB"/>
    <w:rsid w:val="005B2861"/>
    <w:rsid w:val="005B2975"/>
    <w:rsid w:val="005B7DFA"/>
    <w:rsid w:val="005C1837"/>
    <w:rsid w:val="005D3198"/>
    <w:rsid w:val="005D641B"/>
    <w:rsid w:val="005E20D1"/>
    <w:rsid w:val="005E66D1"/>
    <w:rsid w:val="005F2CAD"/>
    <w:rsid w:val="0060425A"/>
    <w:rsid w:val="00612C34"/>
    <w:rsid w:val="006141A2"/>
    <w:rsid w:val="00615A7F"/>
    <w:rsid w:val="006321B5"/>
    <w:rsid w:val="006338DC"/>
    <w:rsid w:val="00635013"/>
    <w:rsid w:val="00641FE1"/>
    <w:rsid w:val="00642780"/>
    <w:rsid w:val="0064300A"/>
    <w:rsid w:val="00643106"/>
    <w:rsid w:val="006433B7"/>
    <w:rsid w:val="00643DD3"/>
    <w:rsid w:val="00647BFE"/>
    <w:rsid w:val="00654D0D"/>
    <w:rsid w:val="00656D91"/>
    <w:rsid w:val="00675F94"/>
    <w:rsid w:val="00690E3D"/>
    <w:rsid w:val="00697019"/>
    <w:rsid w:val="006B0C1B"/>
    <w:rsid w:val="006B325B"/>
    <w:rsid w:val="006B7D4A"/>
    <w:rsid w:val="006C32E7"/>
    <w:rsid w:val="006D41A7"/>
    <w:rsid w:val="006D6B9E"/>
    <w:rsid w:val="007029DE"/>
    <w:rsid w:val="00706377"/>
    <w:rsid w:val="00706DB2"/>
    <w:rsid w:val="00707DF8"/>
    <w:rsid w:val="007170F1"/>
    <w:rsid w:val="00727C91"/>
    <w:rsid w:val="0073351D"/>
    <w:rsid w:val="007513B3"/>
    <w:rsid w:val="00755664"/>
    <w:rsid w:val="00760D04"/>
    <w:rsid w:val="0078261F"/>
    <w:rsid w:val="0078752C"/>
    <w:rsid w:val="007A15D8"/>
    <w:rsid w:val="007B7DE6"/>
    <w:rsid w:val="007E3135"/>
    <w:rsid w:val="007E3529"/>
    <w:rsid w:val="007E5CA7"/>
    <w:rsid w:val="007E6490"/>
    <w:rsid w:val="007F6C0B"/>
    <w:rsid w:val="00801F39"/>
    <w:rsid w:val="00805F36"/>
    <w:rsid w:val="008077FC"/>
    <w:rsid w:val="00811ACD"/>
    <w:rsid w:val="00817D47"/>
    <w:rsid w:val="00821ED4"/>
    <w:rsid w:val="008229B8"/>
    <w:rsid w:val="00830789"/>
    <w:rsid w:val="00832F4F"/>
    <w:rsid w:val="00833E73"/>
    <w:rsid w:val="00843750"/>
    <w:rsid w:val="00860BFE"/>
    <w:rsid w:val="00863B8E"/>
    <w:rsid w:val="00865620"/>
    <w:rsid w:val="00871A2A"/>
    <w:rsid w:val="00873187"/>
    <w:rsid w:val="008736E2"/>
    <w:rsid w:val="008817B7"/>
    <w:rsid w:val="00882105"/>
    <w:rsid w:val="008909FA"/>
    <w:rsid w:val="00897146"/>
    <w:rsid w:val="008A0EF9"/>
    <w:rsid w:val="008C38B0"/>
    <w:rsid w:val="008C3EFE"/>
    <w:rsid w:val="008D2356"/>
    <w:rsid w:val="008D7ABA"/>
    <w:rsid w:val="008E18A4"/>
    <w:rsid w:val="008E7016"/>
    <w:rsid w:val="00907778"/>
    <w:rsid w:val="00914AA9"/>
    <w:rsid w:val="009175DA"/>
    <w:rsid w:val="00920442"/>
    <w:rsid w:val="00922AD0"/>
    <w:rsid w:val="009237F8"/>
    <w:rsid w:val="00925C7F"/>
    <w:rsid w:val="0093259D"/>
    <w:rsid w:val="0094355D"/>
    <w:rsid w:val="009539FD"/>
    <w:rsid w:val="00957301"/>
    <w:rsid w:val="00975238"/>
    <w:rsid w:val="009B0B23"/>
    <w:rsid w:val="009B19F6"/>
    <w:rsid w:val="009B2934"/>
    <w:rsid w:val="009B4290"/>
    <w:rsid w:val="009B6A10"/>
    <w:rsid w:val="009B7D58"/>
    <w:rsid w:val="009C1A5B"/>
    <w:rsid w:val="009D2621"/>
    <w:rsid w:val="009D2E4A"/>
    <w:rsid w:val="009E3443"/>
    <w:rsid w:val="009E53F1"/>
    <w:rsid w:val="009E59AB"/>
    <w:rsid w:val="009F0299"/>
    <w:rsid w:val="009F03D8"/>
    <w:rsid w:val="00A10E63"/>
    <w:rsid w:val="00A116FB"/>
    <w:rsid w:val="00A26315"/>
    <w:rsid w:val="00A319D2"/>
    <w:rsid w:val="00A31D5D"/>
    <w:rsid w:val="00A34BA8"/>
    <w:rsid w:val="00A43FF6"/>
    <w:rsid w:val="00A517DD"/>
    <w:rsid w:val="00A56F99"/>
    <w:rsid w:val="00A636B4"/>
    <w:rsid w:val="00A749DE"/>
    <w:rsid w:val="00A75AE2"/>
    <w:rsid w:val="00A86AB3"/>
    <w:rsid w:val="00A90CD7"/>
    <w:rsid w:val="00A921E7"/>
    <w:rsid w:val="00AB2752"/>
    <w:rsid w:val="00AB4500"/>
    <w:rsid w:val="00AC38A2"/>
    <w:rsid w:val="00AD28F9"/>
    <w:rsid w:val="00AE7897"/>
    <w:rsid w:val="00B00E9F"/>
    <w:rsid w:val="00B0419F"/>
    <w:rsid w:val="00B049B2"/>
    <w:rsid w:val="00B051B3"/>
    <w:rsid w:val="00B13606"/>
    <w:rsid w:val="00B15185"/>
    <w:rsid w:val="00B178CB"/>
    <w:rsid w:val="00B3449F"/>
    <w:rsid w:val="00B37889"/>
    <w:rsid w:val="00B473DE"/>
    <w:rsid w:val="00B72AE3"/>
    <w:rsid w:val="00B852F7"/>
    <w:rsid w:val="00B8672E"/>
    <w:rsid w:val="00BA2147"/>
    <w:rsid w:val="00BC3617"/>
    <w:rsid w:val="00BD78B2"/>
    <w:rsid w:val="00BF19A9"/>
    <w:rsid w:val="00C13AE4"/>
    <w:rsid w:val="00C31A86"/>
    <w:rsid w:val="00C365C9"/>
    <w:rsid w:val="00C630FB"/>
    <w:rsid w:val="00C66D3F"/>
    <w:rsid w:val="00C70EF1"/>
    <w:rsid w:val="00C90CD6"/>
    <w:rsid w:val="00C929B5"/>
    <w:rsid w:val="00CA0785"/>
    <w:rsid w:val="00CA4BEF"/>
    <w:rsid w:val="00CB4858"/>
    <w:rsid w:val="00CC1B81"/>
    <w:rsid w:val="00CD5167"/>
    <w:rsid w:val="00CD6336"/>
    <w:rsid w:val="00CF44A9"/>
    <w:rsid w:val="00CF44C4"/>
    <w:rsid w:val="00CF49DE"/>
    <w:rsid w:val="00CF78BF"/>
    <w:rsid w:val="00D0703A"/>
    <w:rsid w:val="00D10266"/>
    <w:rsid w:val="00D1078E"/>
    <w:rsid w:val="00D13388"/>
    <w:rsid w:val="00D22512"/>
    <w:rsid w:val="00D33E0F"/>
    <w:rsid w:val="00D41DC9"/>
    <w:rsid w:val="00D50B31"/>
    <w:rsid w:val="00D55088"/>
    <w:rsid w:val="00D551E0"/>
    <w:rsid w:val="00D55982"/>
    <w:rsid w:val="00D5758F"/>
    <w:rsid w:val="00D60EF2"/>
    <w:rsid w:val="00D65CFD"/>
    <w:rsid w:val="00D67350"/>
    <w:rsid w:val="00D734F1"/>
    <w:rsid w:val="00D74DA3"/>
    <w:rsid w:val="00D77629"/>
    <w:rsid w:val="00D84A21"/>
    <w:rsid w:val="00DB0807"/>
    <w:rsid w:val="00DB3DE8"/>
    <w:rsid w:val="00DB67F8"/>
    <w:rsid w:val="00DB6CFB"/>
    <w:rsid w:val="00DB7A1B"/>
    <w:rsid w:val="00DC2AF0"/>
    <w:rsid w:val="00DC671B"/>
    <w:rsid w:val="00DC6DEB"/>
    <w:rsid w:val="00DD06B2"/>
    <w:rsid w:val="00DD6A18"/>
    <w:rsid w:val="00DD799E"/>
    <w:rsid w:val="00DE5882"/>
    <w:rsid w:val="00E04C54"/>
    <w:rsid w:val="00E119F4"/>
    <w:rsid w:val="00E14CA8"/>
    <w:rsid w:val="00E150F9"/>
    <w:rsid w:val="00E20B51"/>
    <w:rsid w:val="00E2379E"/>
    <w:rsid w:val="00E245A2"/>
    <w:rsid w:val="00E2479C"/>
    <w:rsid w:val="00E27F9A"/>
    <w:rsid w:val="00E403C8"/>
    <w:rsid w:val="00E651F7"/>
    <w:rsid w:val="00E75B19"/>
    <w:rsid w:val="00E75F8F"/>
    <w:rsid w:val="00E87F01"/>
    <w:rsid w:val="00E90C04"/>
    <w:rsid w:val="00EA03E3"/>
    <w:rsid w:val="00EC1B19"/>
    <w:rsid w:val="00EC644A"/>
    <w:rsid w:val="00EC6A32"/>
    <w:rsid w:val="00ED5211"/>
    <w:rsid w:val="00ED795B"/>
    <w:rsid w:val="00EE702A"/>
    <w:rsid w:val="00EF233D"/>
    <w:rsid w:val="00F20125"/>
    <w:rsid w:val="00F36929"/>
    <w:rsid w:val="00F507A9"/>
    <w:rsid w:val="00F5351E"/>
    <w:rsid w:val="00F62DCF"/>
    <w:rsid w:val="00F736F8"/>
    <w:rsid w:val="00F96C39"/>
    <w:rsid w:val="00FA580F"/>
    <w:rsid w:val="00FA624F"/>
    <w:rsid w:val="00FC2298"/>
    <w:rsid w:val="00FC7A1C"/>
    <w:rsid w:val="00FD07A0"/>
    <w:rsid w:val="00FD58B9"/>
    <w:rsid w:val="00FF0966"/>
    <w:rsid w:val="00FF6FC9"/>
    <w:rsid w:val="00FF71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C8FAE"/>
  <w15:chartTrackingRefBased/>
  <w15:docId w15:val="{FAB5753D-02AB-4110-976C-F8F261AF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6321B5"/>
    <w:pPr>
      <w:keepNext/>
      <w:spacing w:before="240" w:after="60" w:line="240" w:lineRule="auto"/>
      <w:outlineLvl w:val="0"/>
    </w:pPr>
    <w:rPr>
      <w:rFonts w:ascii="Calibri Light" w:eastAsia="Times New Roman" w:hAnsi="Calibri Light" w:cs="Times New Roman"/>
      <w:b/>
      <w:bCs/>
      <w:kern w:val="32"/>
      <w:sz w:val="32"/>
      <w:szCs w:val="3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05F36"/>
    <w:pPr>
      <w:ind w:left="720"/>
      <w:contextualSpacing/>
    </w:pPr>
  </w:style>
  <w:style w:type="paragraph" w:styleId="Sansinterligne">
    <w:name w:val="No Spacing"/>
    <w:uiPriority w:val="1"/>
    <w:qFormat/>
    <w:rsid w:val="00805F36"/>
    <w:pPr>
      <w:spacing w:after="0" w:line="240" w:lineRule="auto"/>
    </w:pPr>
  </w:style>
  <w:style w:type="paragraph" w:styleId="En-tte">
    <w:name w:val="header"/>
    <w:basedOn w:val="Normal"/>
    <w:link w:val="En-tteCar"/>
    <w:uiPriority w:val="99"/>
    <w:unhideWhenUsed/>
    <w:rsid w:val="005C1837"/>
    <w:pPr>
      <w:tabs>
        <w:tab w:val="center" w:pos="4536"/>
        <w:tab w:val="right" w:pos="9072"/>
      </w:tabs>
      <w:spacing w:after="0" w:line="240" w:lineRule="auto"/>
    </w:pPr>
  </w:style>
  <w:style w:type="character" w:customStyle="1" w:styleId="En-tteCar">
    <w:name w:val="En-tête Car"/>
    <w:basedOn w:val="Policepardfaut"/>
    <w:link w:val="En-tte"/>
    <w:uiPriority w:val="99"/>
    <w:rsid w:val="005C1837"/>
  </w:style>
  <w:style w:type="paragraph" w:styleId="Pieddepage">
    <w:name w:val="footer"/>
    <w:basedOn w:val="Normal"/>
    <w:link w:val="PieddepageCar"/>
    <w:uiPriority w:val="99"/>
    <w:unhideWhenUsed/>
    <w:rsid w:val="005C183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C1837"/>
  </w:style>
  <w:style w:type="paragraph" w:styleId="Textedebulles">
    <w:name w:val="Balloon Text"/>
    <w:basedOn w:val="Normal"/>
    <w:link w:val="TextedebullesCar"/>
    <w:uiPriority w:val="99"/>
    <w:semiHidden/>
    <w:unhideWhenUsed/>
    <w:rsid w:val="005E20D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20D1"/>
    <w:rPr>
      <w:rFonts w:ascii="Segoe UI" w:hAnsi="Segoe UI" w:cs="Segoe UI"/>
      <w:sz w:val="18"/>
      <w:szCs w:val="18"/>
    </w:rPr>
  </w:style>
  <w:style w:type="paragraph" w:styleId="NormalWeb">
    <w:name w:val="Normal (Web)"/>
    <w:basedOn w:val="Normal"/>
    <w:uiPriority w:val="99"/>
    <w:unhideWhenUsed/>
    <w:rsid w:val="006B7D4A"/>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Corpsdetexte">
    <w:name w:val="Body Text"/>
    <w:aliases w:val="Corps de texte Car Car Car Car Car Car Car Car Car Car Car Car Car,Corps de texte Car Car Car Car Car Car Car Car Car Car Car Car Car Car,Corps de texte Car Car Car Car Car Car Car Car Car Car Car Car"/>
    <w:basedOn w:val="Normal"/>
    <w:link w:val="CorpsdetexteCar1"/>
    <w:rsid w:val="00CA0785"/>
    <w:pPr>
      <w:spacing w:after="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uiPriority w:val="99"/>
    <w:semiHidden/>
    <w:rsid w:val="00CA0785"/>
  </w:style>
  <w:style w:type="character" w:customStyle="1" w:styleId="CorpsdetexteCar1">
    <w:name w:val="Corps de texte Car1"/>
    <w:aliases w:val="Corps de texte Car Car Car Car Car Car Car Car Car Car Car Car Car Car1,Corps de texte Car Car Car Car Car Car Car Car Car Car Car Car Car Car Car,Corps de texte Car Car Car Car Car Car Car Car Car Car Car Car Car1"/>
    <w:link w:val="Corpsdetexte"/>
    <w:locked/>
    <w:rsid w:val="00CA0785"/>
    <w:rPr>
      <w:rFonts w:ascii="Times New Roman" w:eastAsia="Times New Roman" w:hAnsi="Times New Roman" w:cs="Times New Roman"/>
      <w:sz w:val="24"/>
      <w:szCs w:val="24"/>
      <w:lang w:eastAsia="fr-FR"/>
    </w:rPr>
  </w:style>
  <w:style w:type="character" w:styleId="lev">
    <w:name w:val="Strong"/>
    <w:basedOn w:val="Policepardfaut"/>
    <w:uiPriority w:val="22"/>
    <w:qFormat/>
    <w:rsid w:val="00265E11"/>
    <w:rPr>
      <w:b/>
      <w:bCs/>
    </w:rPr>
  </w:style>
  <w:style w:type="table" w:styleId="Grilledutableau">
    <w:name w:val="Table Grid"/>
    <w:basedOn w:val="TableauNormal"/>
    <w:uiPriority w:val="59"/>
    <w:rsid w:val="00633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basedOn w:val="Policepardfaut"/>
    <w:rsid w:val="009B6A10"/>
  </w:style>
  <w:style w:type="character" w:styleId="Marquedecommentaire">
    <w:name w:val="annotation reference"/>
    <w:basedOn w:val="Policepardfaut"/>
    <w:uiPriority w:val="99"/>
    <w:semiHidden/>
    <w:unhideWhenUsed/>
    <w:rsid w:val="00D1078E"/>
    <w:rPr>
      <w:sz w:val="16"/>
      <w:szCs w:val="16"/>
    </w:rPr>
  </w:style>
  <w:style w:type="paragraph" w:styleId="Commentaire">
    <w:name w:val="annotation text"/>
    <w:basedOn w:val="Normal"/>
    <w:link w:val="CommentaireCar"/>
    <w:uiPriority w:val="99"/>
    <w:semiHidden/>
    <w:unhideWhenUsed/>
    <w:rsid w:val="00D1078E"/>
    <w:pPr>
      <w:spacing w:line="240" w:lineRule="auto"/>
    </w:pPr>
    <w:rPr>
      <w:sz w:val="20"/>
      <w:szCs w:val="20"/>
    </w:rPr>
  </w:style>
  <w:style w:type="character" w:customStyle="1" w:styleId="CommentaireCar">
    <w:name w:val="Commentaire Car"/>
    <w:basedOn w:val="Policepardfaut"/>
    <w:link w:val="Commentaire"/>
    <w:uiPriority w:val="99"/>
    <w:semiHidden/>
    <w:rsid w:val="00D1078E"/>
    <w:rPr>
      <w:sz w:val="20"/>
      <w:szCs w:val="20"/>
    </w:rPr>
  </w:style>
  <w:style w:type="paragraph" w:styleId="Objetducommentaire">
    <w:name w:val="annotation subject"/>
    <w:basedOn w:val="Commentaire"/>
    <w:next w:val="Commentaire"/>
    <w:link w:val="ObjetducommentaireCar"/>
    <w:uiPriority w:val="99"/>
    <w:semiHidden/>
    <w:unhideWhenUsed/>
    <w:rsid w:val="00D1078E"/>
    <w:rPr>
      <w:b/>
      <w:bCs/>
    </w:rPr>
  </w:style>
  <w:style w:type="character" w:customStyle="1" w:styleId="ObjetducommentaireCar">
    <w:name w:val="Objet du commentaire Car"/>
    <w:basedOn w:val="CommentaireCar"/>
    <w:link w:val="Objetducommentaire"/>
    <w:uiPriority w:val="99"/>
    <w:semiHidden/>
    <w:rsid w:val="00D1078E"/>
    <w:rPr>
      <w:b/>
      <w:bCs/>
      <w:sz w:val="20"/>
      <w:szCs w:val="20"/>
    </w:rPr>
  </w:style>
  <w:style w:type="character" w:styleId="Accentuation">
    <w:name w:val="Emphasis"/>
    <w:basedOn w:val="Policepardfaut"/>
    <w:uiPriority w:val="20"/>
    <w:qFormat/>
    <w:rsid w:val="00F5351E"/>
    <w:rPr>
      <w:i/>
      <w:iCs/>
    </w:rPr>
  </w:style>
  <w:style w:type="paragraph" w:styleId="Corpsdetexte2">
    <w:name w:val="Body Text 2"/>
    <w:basedOn w:val="Normal"/>
    <w:link w:val="Corpsdetexte2Car"/>
    <w:rsid w:val="005B2975"/>
    <w:pPr>
      <w:spacing w:after="120" w:line="480" w:lineRule="auto"/>
    </w:pPr>
    <w:rPr>
      <w:rFonts w:ascii="Times New Roman" w:eastAsia="Times New Roman" w:hAnsi="Times New Roman" w:cs="Times New Roman"/>
      <w:sz w:val="20"/>
      <w:szCs w:val="20"/>
      <w:lang w:eastAsia="fr-FR"/>
    </w:rPr>
  </w:style>
  <w:style w:type="character" w:customStyle="1" w:styleId="Corpsdetexte2Car">
    <w:name w:val="Corps de texte 2 Car"/>
    <w:basedOn w:val="Policepardfaut"/>
    <w:link w:val="Corpsdetexte2"/>
    <w:rsid w:val="005B2975"/>
    <w:rPr>
      <w:rFonts w:ascii="Times New Roman" w:eastAsia="Times New Roman" w:hAnsi="Times New Roman" w:cs="Times New Roman"/>
      <w:sz w:val="20"/>
      <w:szCs w:val="20"/>
      <w:lang w:eastAsia="fr-FR"/>
    </w:rPr>
  </w:style>
  <w:style w:type="character" w:customStyle="1" w:styleId="Titre1Car">
    <w:name w:val="Titre 1 Car"/>
    <w:basedOn w:val="Policepardfaut"/>
    <w:link w:val="Titre1"/>
    <w:rsid w:val="006321B5"/>
    <w:rPr>
      <w:rFonts w:ascii="Calibri Light" w:eastAsia="Times New Roman" w:hAnsi="Calibri Light" w:cs="Times New Roman"/>
      <w:b/>
      <w:bCs/>
      <w:kern w:val="32"/>
      <w:sz w:val="32"/>
      <w:szCs w:val="32"/>
      <w:lang w:eastAsia="fr-FR"/>
    </w:rPr>
  </w:style>
  <w:style w:type="paragraph" w:customStyle="1" w:styleId="Standard">
    <w:name w:val="Standard"/>
    <w:rsid w:val="006D6B9E"/>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markedcontent">
    <w:name w:val="markedcontent"/>
    <w:basedOn w:val="Policepardfaut"/>
    <w:rsid w:val="006D6B9E"/>
  </w:style>
  <w:style w:type="character" w:styleId="Appelnotedebasdep">
    <w:name w:val="footnote reference"/>
    <w:basedOn w:val="Policepardfaut"/>
    <w:uiPriority w:val="99"/>
    <w:semiHidden/>
    <w:unhideWhenUsed/>
    <w:rsid w:val="006D6B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2359">
      <w:bodyDiv w:val="1"/>
      <w:marLeft w:val="0"/>
      <w:marRight w:val="0"/>
      <w:marTop w:val="0"/>
      <w:marBottom w:val="0"/>
      <w:divBdr>
        <w:top w:val="none" w:sz="0" w:space="0" w:color="auto"/>
        <w:left w:val="none" w:sz="0" w:space="0" w:color="auto"/>
        <w:bottom w:val="none" w:sz="0" w:space="0" w:color="auto"/>
        <w:right w:val="none" w:sz="0" w:space="0" w:color="auto"/>
      </w:divBdr>
    </w:div>
    <w:div w:id="103963560">
      <w:bodyDiv w:val="1"/>
      <w:marLeft w:val="0"/>
      <w:marRight w:val="0"/>
      <w:marTop w:val="0"/>
      <w:marBottom w:val="0"/>
      <w:divBdr>
        <w:top w:val="none" w:sz="0" w:space="0" w:color="auto"/>
        <w:left w:val="none" w:sz="0" w:space="0" w:color="auto"/>
        <w:bottom w:val="none" w:sz="0" w:space="0" w:color="auto"/>
        <w:right w:val="none" w:sz="0" w:space="0" w:color="auto"/>
      </w:divBdr>
    </w:div>
    <w:div w:id="254363247">
      <w:bodyDiv w:val="1"/>
      <w:marLeft w:val="0"/>
      <w:marRight w:val="0"/>
      <w:marTop w:val="0"/>
      <w:marBottom w:val="0"/>
      <w:divBdr>
        <w:top w:val="none" w:sz="0" w:space="0" w:color="auto"/>
        <w:left w:val="none" w:sz="0" w:space="0" w:color="auto"/>
        <w:bottom w:val="none" w:sz="0" w:space="0" w:color="auto"/>
        <w:right w:val="none" w:sz="0" w:space="0" w:color="auto"/>
      </w:divBdr>
    </w:div>
    <w:div w:id="265315336">
      <w:bodyDiv w:val="1"/>
      <w:marLeft w:val="0"/>
      <w:marRight w:val="0"/>
      <w:marTop w:val="0"/>
      <w:marBottom w:val="0"/>
      <w:divBdr>
        <w:top w:val="none" w:sz="0" w:space="0" w:color="auto"/>
        <w:left w:val="none" w:sz="0" w:space="0" w:color="auto"/>
        <w:bottom w:val="none" w:sz="0" w:space="0" w:color="auto"/>
        <w:right w:val="none" w:sz="0" w:space="0" w:color="auto"/>
      </w:divBdr>
    </w:div>
    <w:div w:id="273288080">
      <w:bodyDiv w:val="1"/>
      <w:marLeft w:val="0"/>
      <w:marRight w:val="0"/>
      <w:marTop w:val="0"/>
      <w:marBottom w:val="0"/>
      <w:divBdr>
        <w:top w:val="none" w:sz="0" w:space="0" w:color="auto"/>
        <w:left w:val="none" w:sz="0" w:space="0" w:color="auto"/>
        <w:bottom w:val="none" w:sz="0" w:space="0" w:color="auto"/>
        <w:right w:val="none" w:sz="0" w:space="0" w:color="auto"/>
      </w:divBdr>
    </w:div>
    <w:div w:id="514534886">
      <w:bodyDiv w:val="1"/>
      <w:marLeft w:val="0"/>
      <w:marRight w:val="0"/>
      <w:marTop w:val="0"/>
      <w:marBottom w:val="0"/>
      <w:divBdr>
        <w:top w:val="none" w:sz="0" w:space="0" w:color="auto"/>
        <w:left w:val="none" w:sz="0" w:space="0" w:color="auto"/>
        <w:bottom w:val="none" w:sz="0" w:space="0" w:color="auto"/>
        <w:right w:val="none" w:sz="0" w:space="0" w:color="auto"/>
      </w:divBdr>
    </w:div>
    <w:div w:id="662585456">
      <w:bodyDiv w:val="1"/>
      <w:marLeft w:val="0"/>
      <w:marRight w:val="0"/>
      <w:marTop w:val="0"/>
      <w:marBottom w:val="0"/>
      <w:divBdr>
        <w:top w:val="none" w:sz="0" w:space="0" w:color="auto"/>
        <w:left w:val="none" w:sz="0" w:space="0" w:color="auto"/>
        <w:bottom w:val="none" w:sz="0" w:space="0" w:color="auto"/>
        <w:right w:val="none" w:sz="0" w:space="0" w:color="auto"/>
      </w:divBdr>
      <w:divsChild>
        <w:div w:id="1901015983">
          <w:marLeft w:val="0"/>
          <w:marRight w:val="0"/>
          <w:marTop w:val="0"/>
          <w:marBottom w:val="0"/>
          <w:divBdr>
            <w:top w:val="none" w:sz="0" w:space="0" w:color="auto"/>
            <w:left w:val="none" w:sz="0" w:space="0" w:color="auto"/>
            <w:bottom w:val="none" w:sz="0" w:space="0" w:color="auto"/>
            <w:right w:val="none" w:sz="0" w:space="0" w:color="auto"/>
          </w:divBdr>
        </w:div>
        <w:div w:id="710375120">
          <w:marLeft w:val="0"/>
          <w:marRight w:val="0"/>
          <w:marTop w:val="0"/>
          <w:marBottom w:val="0"/>
          <w:divBdr>
            <w:top w:val="none" w:sz="0" w:space="0" w:color="auto"/>
            <w:left w:val="none" w:sz="0" w:space="0" w:color="auto"/>
            <w:bottom w:val="none" w:sz="0" w:space="0" w:color="auto"/>
            <w:right w:val="none" w:sz="0" w:space="0" w:color="auto"/>
          </w:divBdr>
          <w:divsChild>
            <w:div w:id="2011716475">
              <w:marLeft w:val="0"/>
              <w:marRight w:val="0"/>
              <w:marTop w:val="0"/>
              <w:marBottom w:val="0"/>
              <w:divBdr>
                <w:top w:val="none" w:sz="0" w:space="0" w:color="auto"/>
                <w:left w:val="none" w:sz="0" w:space="0" w:color="auto"/>
                <w:bottom w:val="none" w:sz="0" w:space="0" w:color="auto"/>
                <w:right w:val="none" w:sz="0" w:space="0" w:color="auto"/>
              </w:divBdr>
              <w:divsChild>
                <w:div w:id="735128899">
                  <w:marLeft w:val="0"/>
                  <w:marRight w:val="0"/>
                  <w:marTop w:val="0"/>
                  <w:marBottom w:val="0"/>
                  <w:divBdr>
                    <w:top w:val="none" w:sz="0" w:space="0" w:color="auto"/>
                    <w:left w:val="none" w:sz="0" w:space="0" w:color="auto"/>
                    <w:bottom w:val="none" w:sz="0" w:space="0" w:color="auto"/>
                    <w:right w:val="none" w:sz="0" w:space="0" w:color="auto"/>
                  </w:divBdr>
                  <w:divsChild>
                    <w:div w:id="141391298">
                      <w:marLeft w:val="0"/>
                      <w:marRight w:val="0"/>
                      <w:marTop w:val="0"/>
                      <w:marBottom w:val="0"/>
                      <w:divBdr>
                        <w:top w:val="none" w:sz="0" w:space="0" w:color="auto"/>
                        <w:left w:val="none" w:sz="0" w:space="0" w:color="auto"/>
                        <w:bottom w:val="none" w:sz="0" w:space="0" w:color="auto"/>
                        <w:right w:val="none" w:sz="0" w:space="0" w:color="auto"/>
                      </w:divBdr>
                      <w:divsChild>
                        <w:div w:id="376198847">
                          <w:marLeft w:val="0"/>
                          <w:marRight w:val="0"/>
                          <w:marTop w:val="0"/>
                          <w:marBottom w:val="0"/>
                          <w:divBdr>
                            <w:top w:val="none" w:sz="0" w:space="0" w:color="auto"/>
                            <w:left w:val="none" w:sz="0" w:space="0" w:color="auto"/>
                            <w:bottom w:val="none" w:sz="0" w:space="0" w:color="auto"/>
                            <w:right w:val="none" w:sz="0" w:space="0" w:color="auto"/>
                          </w:divBdr>
                          <w:divsChild>
                            <w:div w:id="1711614242">
                              <w:marLeft w:val="0"/>
                              <w:marRight w:val="0"/>
                              <w:marTop w:val="0"/>
                              <w:marBottom w:val="0"/>
                              <w:divBdr>
                                <w:top w:val="none" w:sz="0" w:space="0" w:color="auto"/>
                                <w:left w:val="none" w:sz="0" w:space="0" w:color="auto"/>
                                <w:bottom w:val="none" w:sz="0" w:space="0" w:color="auto"/>
                                <w:right w:val="none" w:sz="0" w:space="0" w:color="auto"/>
                              </w:divBdr>
                              <w:divsChild>
                                <w:div w:id="485702302">
                                  <w:marLeft w:val="0"/>
                                  <w:marRight w:val="0"/>
                                  <w:marTop w:val="0"/>
                                  <w:marBottom w:val="0"/>
                                  <w:divBdr>
                                    <w:top w:val="none" w:sz="0" w:space="0" w:color="auto"/>
                                    <w:left w:val="none" w:sz="0" w:space="0" w:color="auto"/>
                                    <w:bottom w:val="none" w:sz="0" w:space="0" w:color="auto"/>
                                    <w:right w:val="none" w:sz="0" w:space="0" w:color="auto"/>
                                  </w:divBdr>
                                  <w:divsChild>
                                    <w:div w:id="1776316728">
                                      <w:marLeft w:val="0"/>
                                      <w:marRight w:val="0"/>
                                      <w:marTop w:val="0"/>
                                      <w:marBottom w:val="0"/>
                                      <w:divBdr>
                                        <w:top w:val="none" w:sz="0" w:space="0" w:color="auto"/>
                                        <w:left w:val="none" w:sz="0" w:space="0" w:color="auto"/>
                                        <w:bottom w:val="none" w:sz="0" w:space="0" w:color="auto"/>
                                        <w:right w:val="none" w:sz="0" w:space="0" w:color="auto"/>
                                      </w:divBdr>
                                      <w:divsChild>
                                        <w:div w:id="191497853">
                                          <w:marLeft w:val="0"/>
                                          <w:marRight w:val="0"/>
                                          <w:marTop w:val="0"/>
                                          <w:marBottom w:val="0"/>
                                          <w:divBdr>
                                            <w:top w:val="none" w:sz="0" w:space="0" w:color="auto"/>
                                            <w:left w:val="none" w:sz="0" w:space="0" w:color="auto"/>
                                            <w:bottom w:val="none" w:sz="0" w:space="0" w:color="auto"/>
                                            <w:right w:val="none" w:sz="0" w:space="0" w:color="auto"/>
                                          </w:divBdr>
                                          <w:divsChild>
                                            <w:div w:id="1114668054">
                                              <w:marLeft w:val="0"/>
                                              <w:marRight w:val="0"/>
                                              <w:marTop w:val="0"/>
                                              <w:marBottom w:val="0"/>
                                              <w:divBdr>
                                                <w:top w:val="none" w:sz="0" w:space="0" w:color="auto"/>
                                                <w:left w:val="none" w:sz="0" w:space="0" w:color="auto"/>
                                                <w:bottom w:val="none" w:sz="0" w:space="0" w:color="auto"/>
                                                <w:right w:val="none" w:sz="0" w:space="0" w:color="auto"/>
                                              </w:divBdr>
                                              <w:divsChild>
                                                <w:div w:id="692026962">
                                                  <w:marLeft w:val="0"/>
                                                  <w:marRight w:val="0"/>
                                                  <w:marTop w:val="0"/>
                                                  <w:marBottom w:val="0"/>
                                                  <w:divBdr>
                                                    <w:top w:val="none" w:sz="0" w:space="0" w:color="auto"/>
                                                    <w:left w:val="none" w:sz="0" w:space="0" w:color="auto"/>
                                                    <w:bottom w:val="none" w:sz="0" w:space="0" w:color="auto"/>
                                                    <w:right w:val="none" w:sz="0" w:space="0" w:color="auto"/>
                                                  </w:divBdr>
                                                  <w:divsChild>
                                                    <w:div w:id="173022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0566307">
      <w:bodyDiv w:val="1"/>
      <w:marLeft w:val="0"/>
      <w:marRight w:val="0"/>
      <w:marTop w:val="0"/>
      <w:marBottom w:val="0"/>
      <w:divBdr>
        <w:top w:val="none" w:sz="0" w:space="0" w:color="auto"/>
        <w:left w:val="none" w:sz="0" w:space="0" w:color="auto"/>
        <w:bottom w:val="none" w:sz="0" w:space="0" w:color="auto"/>
        <w:right w:val="none" w:sz="0" w:space="0" w:color="auto"/>
      </w:divBdr>
      <w:divsChild>
        <w:div w:id="1022433795">
          <w:marLeft w:val="547"/>
          <w:marRight w:val="0"/>
          <w:marTop w:val="0"/>
          <w:marBottom w:val="0"/>
          <w:divBdr>
            <w:top w:val="none" w:sz="0" w:space="0" w:color="auto"/>
            <w:left w:val="none" w:sz="0" w:space="0" w:color="auto"/>
            <w:bottom w:val="none" w:sz="0" w:space="0" w:color="auto"/>
            <w:right w:val="none" w:sz="0" w:space="0" w:color="auto"/>
          </w:divBdr>
        </w:div>
        <w:div w:id="1610040759">
          <w:marLeft w:val="547"/>
          <w:marRight w:val="0"/>
          <w:marTop w:val="0"/>
          <w:marBottom w:val="0"/>
          <w:divBdr>
            <w:top w:val="none" w:sz="0" w:space="0" w:color="auto"/>
            <w:left w:val="none" w:sz="0" w:space="0" w:color="auto"/>
            <w:bottom w:val="none" w:sz="0" w:space="0" w:color="auto"/>
            <w:right w:val="none" w:sz="0" w:space="0" w:color="auto"/>
          </w:divBdr>
        </w:div>
      </w:divsChild>
    </w:div>
    <w:div w:id="716929045">
      <w:bodyDiv w:val="1"/>
      <w:marLeft w:val="0"/>
      <w:marRight w:val="0"/>
      <w:marTop w:val="0"/>
      <w:marBottom w:val="0"/>
      <w:divBdr>
        <w:top w:val="none" w:sz="0" w:space="0" w:color="auto"/>
        <w:left w:val="none" w:sz="0" w:space="0" w:color="auto"/>
        <w:bottom w:val="none" w:sz="0" w:space="0" w:color="auto"/>
        <w:right w:val="none" w:sz="0" w:space="0" w:color="auto"/>
      </w:divBdr>
    </w:div>
    <w:div w:id="949052265">
      <w:bodyDiv w:val="1"/>
      <w:marLeft w:val="0"/>
      <w:marRight w:val="0"/>
      <w:marTop w:val="0"/>
      <w:marBottom w:val="0"/>
      <w:divBdr>
        <w:top w:val="none" w:sz="0" w:space="0" w:color="auto"/>
        <w:left w:val="none" w:sz="0" w:space="0" w:color="auto"/>
        <w:bottom w:val="none" w:sz="0" w:space="0" w:color="auto"/>
        <w:right w:val="none" w:sz="0" w:space="0" w:color="auto"/>
      </w:divBdr>
    </w:div>
    <w:div w:id="959185939">
      <w:bodyDiv w:val="1"/>
      <w:marLeft w:val="0"/>
      <w:marRight w:val="0"/>
      <w:marTop w:val="0"/>
      <w:marBottom w:val="0"/>
      <w:divBdr>
        <w:top w:val="none" w:sz="0" w:space="0" w:color="auto"/>
        <w:left w:val="none" w:sz="0" w:space="0" w:color="auto"/>
        <w:bottom w:val="none" w:sz="0" w:space="0" w:color="auto"/>
        <w:right w:val="none" w:sz="0" w:space="0" w:color="auto"/>
      </w:divBdr>
    </w:div>
    <w:div w:id="1042243400">
      <w:bodyDiv w:val="1"/>
      <w:marLeft w:val="0"/>
      <w:marRight w:val="0"/>
      <w:marTop w:val="0"/>
      <w:marBottom w:val="0"/>
      <w:divBdr>
        <w:top w:val="none" w:sz="0" w:space="0" w:color="auto"/>
        <w:left w:val="none" w:sz="0" w:space="0" w:color="auto"/>
        <w:bottom w:val="none" w:sz="0" w:space="0" w:color="auto"/>
        <w:right w:val="none" w:sz="0" w:space="0" w:color="auto"/>
      </w:divBdr>
    </w:div>
    <w:div w:id="1070275981">
      <w:bodyDiv w:val="1"/>
      <w:marLeft w:val="0"/>
      <w:marRight w:val="0"/>
      <w:marTop w:val="0"/>
      <w:marBottom w:val="0"/>
      <w:divBdr>
        <w:top w:val="none" w:sz="0" w:space="0" w:color="auto"/>
        <w:left w:val="none" w:sz="0" w:space="0" w:color="auto"/>
        <w:bottom w:val="none" w:sz="0" w:space="0" w:color="auto"/>
        <w:right w:val="none" w:sz="0" w:space="0" w:color="auto"/>
      </w:divBdr>
    </w:div>
    <w:div w:id="1091436814">
      <w:bodyDiv w:val="1"/>
      <w:marLeft w:val="0"/>
      <w:marRight w:val="0"/>
      <w:marTop w:val="0"/>
      <w:marBottom w:val="0"/>
      <w:divBdr>
        <w:top w:val="none" w:sz="0" w:space="0" w:color="auto"/>
        <w:left w:val="none" w:sz="0" w:space="0" w:color="auto"/>
        <w:bottom w:val="none" w:sz="0" w:space="0" w:color="auto"/>
        <w:right w:val="none" w:sz="0" w:space="0" w:color="auto"/>
      </w:divBdr>
    </w:div>
    <w:div w:id="1106848403">
      <w:bodyDiv w:val="1"/>
      <w:marLeft w:val="0"/>
      <w:marRight w:val="0"/>
      <w:marTop w:val="0"/>
      <w:marBottom w:val="0"/>
      <w:divBdr>
        <w:top w:val="none" w:sz="0" w:space="0" w:color="auto"/>
        <w:left w:val="none" w:sz="0" w:space="0" w:color="auto"/>
        <w:bottom w:val="none" w:sz="0" w:space="0" w:color="auto"/>
        <w:right w:val="none" w:sz="0" w:space="0" w:color="auto"/>
      </w:divBdr>
    </w:div>
    <w:div w:id="1196499570">
      <w:bodyDiv w:val="1"/>
      <w:marLeft w:val="0"/>
      <w:marRight w:val="0"/>
      <w:marTop w:val="0"/>
      <w:marBottom w:val="0"/>
      <w:divBdr>
        <w:top w:val="none" w:sz="0" w:space="0" w:color="auto"/>
        <w:left w:val="none" w:sz="0" w:space="0" w:color="auto"/>
        <w:bottom w:val="none" w:sz="0" w:space="0" w:color="auto"/>
        <w:right w:val="none" w:sz="0" w:space="0" w:color="auto"/>
      </w:divBdr>
    </w:div>
    <w:div w:id="1254246320">
      <w:bodyDiv w:val="1"/>
      <w:marLeft w:val="0"/>
      <w:marRight w:val="0"/>
      <w:marTop w:val="0"/>
      <w:marBottom w:val="0"/>
      <w:divBdr>
        <w:top w:val="none" w:sz="0" w:space="0" w:color="auto"/>
        <w:left w:val="none" w:sz="0" w:space="0" w:color="auto"/>
        <w:bottom w:val="none" w:sz="0" w:space="0" w:color="auto"/>
        <w:right w:val="none" w:sz="0" w:space="0" w:color="auto"/>
      </w:divBdr>
    </w:div>
    <w:div w:id="1442609814">
      <w:bodyDiv w:val="1"/>
      <w:marLeft w:val="0"/>
      <w:marRight w:val="0"/>
      <w:marTop w:val="0"/>
      <w:marBottom w:val="0"/>
      <w:divBdr>
        <w:top w:val="none" w:sz="0" w:space="0" w:color="auto"/>
        <w:left w:val="none" w:sz="0" w:space="0" w:color="auto"/>
        <w:bottom w:val="none" w:sz="0" w:space="0" w:color="auto"/>
        <w:right w:val="none" w:sz="0" w:space="0" w:color="auto"/>
      </w:divBdr>
    </w:div>
    <w:div w:id="1470438134">
      <w:bodyDiv w:val="1"/>
      <w:marLeft w:val="0"/>
      <w:marRight w:val="0"/>
      <w:marTop w:val="0"/>
      <w:marBottom w:val="0"/>
      <w:divBdr>
        <w:top w:val="none" w:sz="0" w:space="0" w:color="auto"/>
        <w:left w:val="none" w:sz="0" w:space="0" w:color="auto"/>
        <w:bottom w:val="none" w:sz="0" w:space="0" w:color="auto"/>
        <w:right w:val="none" w:sz="0" w:space="0" w:color="auto"/>
      </w:divBdr>
    </w:div>
    <w:div w:id="1479961328">
      <w:bodyDiv w:val="1"/>
      <w:marLeft w:val="0"/>
      <w:marRight w:val="0"/>
      <w:marTop w:val="0"/>
      <w:marBottom w:val="0"/>
      <w:divBdr>
        <w:top w:val="none" w:sz="0" w:space="0" w:color="auto"/>
        <w:left w:val="none" w:sz="0" w:space="0" w:color="auto"/>
        <w:bottom w:val="none" w:sz="0" w:space="0" w:color="auto"/>
        <w:right w:val="none" w:sz="0" w:space="0" w:color="auto"/>
      </w:divBdr>
      <w:divsChild>
        <w:div w:id="1408303372">
          <w:marLeft w:val="360"/>
          <w:marRight w:val="0"/>
          <w:marTop w:val="200"/>
          <w:marBottom w:val="0"/>
          <w:divBdr>
            <w:top w:val="none" w:sz="0" w:space="0" w:color="auto"/>
            <w:left w:val="none" w:sz="0" w:space="0" w:color="auto"/>
            <w:bottom w:val="none" w:sz="0" w:space="0" w:color="auto"/>
            <w:right w:val="none" w:sz="0" w:space="0" w:color="auto"/>
          </w:divBdr>
        </w:div>
        <w:div w:id="983242578">
          <w:marLeft w:val="360"/>
          <w:marRight w:val="0"/>
          <w:marTop w:val="200"/>
          <w:marBottom w:val="0"/>
          <w:divBdr>
            <w:top w:val="none" w:sz="0" w:space="0" w:color="auto"/>
            <w:left w:val="none" w:sz="0" w:space="0" w:color="auto"/>
            <w:bottom w:val="none" w:sz="0" w:space="0" w:color="auto"/>
            <w:right w:val="none" w:sz="0" w:space="0" w:color="auto"/>
          </w:divBdr>
        </w:div>
        <w:div w:id="1633752814">
          <w:marLeft w:val="360"/>
          <w:marRight w:val="0"/>
          <w:marTop w:val="200"/>
          <w:marBottom w:val="0"/>
          <w:divBdr>
            <w:top w:val="none" w:sz="0" w:space="0" w:color="auto"/>
            <w:left w:val="none" w:sz="0" w:space="0" w:color="auto"/>
            <w:bottom w:val="none" w:sz="0" w:space="0" w:color="auto"/>
            <w:right w:val="none" w:sz="0" w:space="0" w:color="auto"/>
          </w:divBdr>
        </w:div>
        <w:div w:id="1688824798">
          <w:marLeft w:val="360"/>
          <w:marRight w:val="0"/>
          <w:marTop w:val="200"/>
          <w:marBottom w:val="0"/>
          <w:divBdr>
            <w:top w:val="none" w:sz="0" w:space="0" w:color="auto"/>
            <w:left w:val="none" w:sz="0" w:space="0" w:color="auto"/>
            <w:bottom w:val="none" w:sz="0" w:space="0" w:color="auto"/>
            <w:right w:val="none" w:sz="0" w:space="0" w:color="auto"/>
          </w:divBdr>
        </w:div>
        <w:div w:id="1914464179">
          <w:marLeft w:val="360"/>
          <w:marRight w:val="0"/>
          <w:marTop w:val="200"/>
          <w:marBottom w:val="0"/>
          <w:divBdr>
            <w:top w:val="none" w:sz="0" w:space="0" w:color="auto"/>
            <w:left w:val="none" w:sz="0" w:space="0" w:color="auto"/>
            <w:bottom w:val="none" w:sz="0" w:space="0" w:color="auto"/>
            <w:right w:val="none" w:sz="0" w:space="0" w:color="auto"/>
          </w:divBdr>
        </w:div>
      </w:divsChild>
    </w:div>
    <w:div w:id="1643080171">
      <w:bodyDiv w:val="1"/>
      <w:marLeft w:val="0"/>
      <w:marRight w:val="0"/>
      <w:marTop w:val="0"/>
      <w:marBottom w:val="0"/>
      <w:divBdr>
        <w:top w:val="none" w:sz="0" w:space="0" w:color="auto"/>
        <w:left w:val="none" w:sz="0" w:space="0" w:color="auto"/>
        <w:bottom w:val="none" w:sz="0" w:space="0" w:color="auto"/>
        <w:right w:val="none" w:sz="0" w:space="0" w:color="auto"/>
      </w:divBdr>
    </w:div>
    <w:div w:id="1652057700">
      <w:bodyDiv w:val="1"/>
      <w:marLeft w:val="0"/>
      <w:marRight w:val="0"/>
      <w:marTop w:val="0"/>
      <w:marBottom w:val="0"/>
      <w:divBdr>
        <w:top w:val="none" w:sz="0" w:space="0" w:color="auto"/>
        <w:left w:val="none" w:sz="0" w:space="0" w:color="auto"/>
        <w:bottom w:val="none" w:sz="0" w:space="0" w:color="auto"/>
        <w:right w:val="none" w:sz="0" w:space="0" w:color="auto"/>
      </w:divBdr>
      <w:divsChild>
        <w:div w:id="280652316">
          <w:marLeft w:val="547"/>
          <w:marRight w:val="0"/>
          <w:marTop w:val="0"/>
          <w:marBottom w:val="0"/>
          <w:divBdr>
            <w:top w:val="none" w:sz="0" w:space="0" w:color="auto"/>
            <w:left w:val="none" w:sz="0" w:space="0" w:color="auto"/>
            <w:bottom w:val="none" w:sz="0" w:space="0" w:color="auto"/>
            <w:right w:val="none" w:sz="0" w:space="0" w:color="auto"/>
          </w:divBdr>
        </w:div>
        <w:div w:id="1960336321">
          <w:marLeft w:val="547"/>
          <w:marRight w:val="0"/>
          <w:marTop w:val="0"/>
          <w:marBottom w:val="0"/>
          <w:divBdr>
            <w:top w:val="none" w:sz="0" w:space="0" w:color="auto"/>
            <w:left w:val="none" w:sz="0" w:space="0" w:color="auto"/>
            <w:bottom w:val="none" w:sz="0" w:space="0" w:color="auto"/>
            <w:right w:val="none" w:sz="0" w:space="0" w:color="auto"/>
          </w:divBdr>
        </w:div>
        <w:div w:id="221909362">
          <w:marLeft w:val="547"/>
          <w:marRight w:val="0"/>
          <w:marTop w:val="0"/>
          <w:marBottom w:val="0"/>
          <w:divBdr>
            <w:top w:val="none" w:sz="0" w:space="0" w:color="auto"/>
            <w:left w:val="none" w:sz="0" w:space="0" w:color="auto"/>
            <w:bottom w:val="none" w:sz="0" w:space="0" w:color="auto"/>
            <w:right w:val="none" w:sz="0" w:space="0" w:color="auto"/>
          </w:divBdr>
        </w:div>
        <w:div w:id="1076829791">
          <w:marLeft w:val="547"/>
          <w:marRight w:val="0"/>
          <w:marTop w:val="0"/>
          <w:marBottom w:val="0"/>
          <w:divBdr>
            <w:top w:val="none" w:sz="0" w:space="0" w:color="auto"/>
            <w:left w:val="none" w:sz="0" w:space="0" w:color="auto"/>
            <w:bottom w:val="none" w:sz="0" w:space="0" w:color="auto"/>
            <w:right w:val="none" w:sz="0" w:space="0" w:color="auto"/>
          </w:divBdr>
        </w:div>
        <w:div w:id="1034966900">
          <w:marLeft w:val="547"/>
          <w:marRight w:val="0"/>
          <w:marTop w:val="0"/>
          <w:marBottom w:val="0"/>
          <w:divBdr>
            <w:top w:val="none" w:sz="0" w:space="0" w:color="auto"/>
            <w:left w:val="none" w:sz="0" w:space="0" w:color="auto"/>
            <w:bottom w:val="none" w:sz="0" w:space="0" w:color="auto"/>
            <w:right w:val="none" w:sz="0" w:space="0" w:color="auto"/>
          </w:divBdr>
        </w:div>
        <w:div w:id="1288319990">
          <w:marLeft w:val="547"/>
          <w:marRight w:val="0"/>
          <w:marTop w:val="0"/>
          <w:marBottom w:val="0"/>
          <w:divBdr>
            <w:top w:val="none" w:sz="0" w:space="0" w:color="auto"/>
            <w:left w:val="none" w:sz="0" w:space="0" w:color="auto"/>
            <w:bottom w:val="none" w:sz="0" w:space="0" w:color="auto"/>
            <w:right w:val="none" w:sz="0" w:space="0" w:color="auto"/>
          </w:divBdr>
        </w:div>
        <w:div w:id="2120567404">
          <w:marLeft w:val="547"/>
          <w:marRight w:val="0"/>
          <w:marTop w:val="0"/>
          <w:marBottom w:val="0"/>
          <w:divBdr>
            <w:top w:val="none" w:sz="0" w:space="0" w:color="auto"/>
            <w:left w:val="none" w:sz="0" w:space="0" w:color="auto"/>
            <w:bottom w:val="none" w:sz="0" w:space="0" w:color="auto"/>
            <w:right w:val="none" w:sz="0" w:space="0" w:color="auto"/>
          </w:divBdr>
        </w:div>
        <w:div w:id="428894539">
          <w:marLeft w:val="547"/>
          <w:marRight w:val="0"/>
          <w:marTop w:val="0"/>
          <w:marBottom w:val="0"/>
          <w:divBdr>
            <w:top w:val="none" w:sz="0" w:space="0" w:color="auto"/>
            <w:left w:val="none" w:sz="0" w:space="0" w:color="auto"/>
            <w:bottom w:val="none" w:sz="0" w:space="0" w:color="auto"/>
            <w:right w:val="none" w:sz="0" w:space="0" w:color="auto"/>
          </w:divBdr>
        </w:div>
        <w:div w:id="790128950">
          <w:marLeft w:val="547"/>
          <w:marRight w:val="0"/>
          <w:marTop w:val="0"/>
          <w:marBottom w:val="0"/>
          <w:divBdr>
            <w:top w:val="none" w:sz="0" w:space="0" w:color="auto"/>
            <w:left w:val="none" w:sz="0" w:space="0" w:color="auto"/>
            <w:bottom w:val="none" w:sz="0" w:space="0" w:color="auto"/>
            <w:right w:val="none" w:sz="0" w:space="0" w:color="auto"/>
          </w:divBdr>
        </w:div>
      </w:divsChild>
    </w:div>
    <w:div w:id="1702434270">
      <w:bodyDiv w:val="1"/>
      <w:marLeft w:val="0"/>
      <w:marRight w:val="0"/>
      <w:marTop w:val="0"/>
      <w:marBottom w:val="0"/>
      <w:divBdr>
        <w:top w:val="none" w:sz="0" w:space="0" w:color="auto"/>
        <w:left w:val="none" w:sz="0" w:space="0" w:color="auto"/>
        <w:bottom w:val="none" w:sz="0" w:space="0" w:color="auto"/>
        <w:right w:val="none" w:sz="0" w:space="0" w:color="auto"/>
      </w:divBdr>
    </w:div>
    <w:div w:id="1775055969">
      <w:bodyDiv w:val="1"/>
      <w:marLeft w:val="0"/>
      <w:marRight w:val="0"/>
      <w:marTop w:val="0"/>
      <w:marBottom w:val="0"/>
      <w:divBdr>
        <w:top w:val="none" w:sz="0" w:space="0" w:color="auto"/>
        <w:left w:val="none" w:sz="0" w:space="0" w:color="auto"/>
        <w:bottom w:val="none" w:sz="0" w:space="0" w:color="auto"/>
        <w:right w:val="none" w:sz="0" w:space="0" w:color="auto"/>
      </w:divBdr>
    </w:div>
    <w:div w:id="1804157472">
      <w:bodyDiv w:val="1"/>
      <w:marLeft w:val="0"/>
      <w:marRight w:val="0"/>
      <w:marTop w:val="0"/>
      <w:marBottom w:val="0"/>
      <w:divBdr>
        <w:top w:val="none" w:sz="0" w:space="0" w:color="auto"/>
        <w:left w:val="none" w:sz="0" w:space="0" w:color="auto"/>
        <w:bottom w:val="none" w:sz="0" w:space="0" w:color="auto"/>
        <w:right w:val="none" w:sz="0" w:space="0" w:color="auto"/>
      </w:divBdr>
      <w:divsChild>
        <w:div w:id="1120241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4649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0C5CA-4F9F-4932-AAFC-2F7C4E469F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7</Pages>
  <Words>2621</Words>
  <Characters>14419</Characters>
  <Application>Microsoft Office Word</Application>
  <DocSecurity>0</DocSecurity>
  <Lines>120</Lines>
  <Paragraphs>34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Windows</dc:creator>
  <cp:keywords/>
  <dc:description/>
  <cp:lastModifiedBy>SIRTOMRA - Secrétariat</cp:lastModifiedBy>
  <cp:revision>4</cp:revision>
  <cp:lastPrinted>2025-06-06T08:24:00Z</cp:lastPrinted>
  <dcterms:created xsi:type="dcterms:W3CDTF">2025-10-09T13:08:00Z</dcterms:created>
  <dcterms:modified xsi:type="dcterms:W3CDTF">2025-10-10T11:03:00Z</dcterms:modified>
</cp:coreProperties>
</file>